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1D" w:rsidRDefault="006C181D">
      <w:pPr>
        <w:rPr>
          <w:lang w:val="en-US"/>
        </w:rPr>
      </w:pPr>
    </w:p>
    <w:p w:rsidR="008B1FE6" w:rsidRPr="00B5631D" w:rsidRDefault="008B1FE6" w:rsidP="008B1FE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631D">
        <w:rPr>
          <w:rFonts w:ascii="Times New Roman" w:hAnsi="Times New Roman"/>
          <w:b/>
          <w:sz w:val="24"/>
          <w:szCs w:val="24"/>
          <w:lang w:val="uk-UA"/>
        </w:rPr>
        <w:t>МІНІСТЕРСТВО ПРОСВІТИ РМ</w:t>
      </w:r>
      <w:r w:rsidRPr="00B5631D">
        <w:rPr>
          <w:rFonts w:ascii="Times New Roman" w:hAnsi="Times New Roman"/>
          <w:b/>
          <w:sz w:val="24"/>
          <w:szCs w:val="24"/>
          <w:lang w:val="uk-UA"/>
        </w:rPr>
        <w:br/>
        <w:t>РАЙОННЕ УПРАВЛІННЯ ОСВІТИ МОЛОДІ ТА СПОРТУ РИШКАНЬ</w:t>
      </w:r>
    </w:p>
    <w:p w:rsidR="008B1FE6" w:rsidRPr="00A33E00" w:rsidRDefault="00AE499B" w:rsidP="008B1FE6">
      <w:pPr>
        <w:jc w:val="center"/>
        <w:rPr>
          <w:rFonts w:ascii="Times New Roman" w:hAnsi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  <w:lang w:val="uk-UA"/>
        </w:rPr>
        <w:t>Ніхоренський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теоретичний </w:t>
      </w:r>
      <w:r w:rsidR="008B1FE6" w:rsidRPr="00A33E00">
        <w:rPr>
          <w:rFonts w:ascii="Times New Roman" w:hAnsi="Times New Roman"/>
          <w:sz w:val="32"/>
          <w:szCs w:val="32"/>
          <w:lang w:val="uk-UA"/>
        </w:rPr>
        <w:t>ліцей ім. К</w:t>
      </w:r>
      <w:r>
        <w:rPr>
          <w:rFonts w:ascii="Times New Roman" w:hAnsi="Times New Roman"/>
          <w:sz w:val="32"/>
          <w:szCs w:val="32"/>
          <w:lang w:val="uk-UA"/>
        </w:rPr>
        <w:t>.</w:t>
      </w:r>
      <w:r w:rsidR="008B1FE6" w:rsidRPr="00A33E00">
        <w:rPr>
          <w:rFonts w:ascii="Times New Roman" w:hAnsi="Times New Roman"/>
          <w:sz w:val="32"/>
          <w:szCs w:val="32"/>
          <w:lang w:val="uk-UA"/>
        </w:rPr>
        <w:t xml:space="preserve"> Поповича</w:t>
      </w:r>
    </w:p>
    <w:p w:rsidR="008B1FE6" w:rsidRPr="00A33E00" w:rsidRDefault="008B1FE6" w:rsidP="008B1FE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8B1FE6" w:rsidRDefault="008B1FE6" w:rsidP="008B1FE6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FA0BA4">
        <w:rPr>
          <w:rFonts w:ascii="Times New Roman" w:hAnsi="Times New Roman"/>
          <w:b/>
          <w:sz w:val="52"/>
          <w:szCs w:val="52"/>
          <w:lang w:val="uk-UA"/>
        </w:rPr>
        <w:t>Дидактичний проект уроку</w:t>
      </w:r>
    </w:p>
    <w:p w:rsidR="008B1FE6" w:rsidRPr="00FA0BA4" w:rsidRDefault="008B1FE6" w:rsidP="008B1FE6">
      <w:pPr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FA0BA4">
        <w:rPr>
          <w:rFonts w:ascii="Times New Roman" w:hAnsi="Times New Roman"/>
          <w:b/>
          <w:sz w:val="52"/>
          <w:szCs w:val="52"/>
          <w:lang w:val="uk-UA"/>
        </w:rPr>
        <w:t xml:space="preserve"> з української літератури</w:t>
      </w:r>
    </w:p>
    <w:p w:rsidR="008B1FE6" w:rsidRPr="00FA0BA4" w:rsidRDefault="008B1FE6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 xml:space="preserve">у 8 класі </w:t>
      </w:r>
    </w:p>
    <w:p w:rsidR="008B1FE6" w:rsidRPr="00FA0BA4" w:rsidRDefault="008B1FE6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FA0BA4">
        <w:rPr>
          <w:rFonts w:ascii="Times New Roman" w:hAnsi="Times New Roman"/>
          <w:b/>
          <w:sz w:val="44"/>
          <w:szCs w:val="44"/>
          <w:lang w:val="uk-UA"/>
        </w:rPr>
        <w:t>(</w:t>
      </w:r>
      <w:r>
        <w:rPr>
          <w:rFonts w:ascii="Times New Roman" w:hAnsi="Times New Roman"/>
          <w:b/>
          <w:sz w:val="44"/>
          <w:szCs w:val="44"/>
          <w:lang w:val="uk-UA"/>
        </w:rPr>
        <w:t>В ході районного конкурсу «Вчитель року»</w:t>
      </w:r>
      <w:r w:rsidRPr="00FA0BA4">
        <w:rPr>
          <w:rFonts w:ascii="Times New Roman" w:hAnsi="Times New Roman"/>
          <w:b/>
          <w:sz w:val="44"/>
          <w:szCs w:val="44"/>
          <w:lang w:val="uk-UA"/>
        </w:rPr>
        <w:t>)</w:t>
      </w:r>
    </w:p>
    <w:p w:rsidR="00AE499B" w:rsidRDefault="00AE499B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AE499B" w:rsidRDefault="00AE499B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8B1FE6" w:rsidRDefault="008B1FE6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FA0BA4">
        <w:rPr>
          <w:rFonts w:ascii="Times New Roman" w:hAnsi="Times New Roman"/>
          <w:b/>
          <w:sz w:val="44"/>
          <w:szCs w:val="44"/>
          <w:lang w:val="uk-UA"/>
        </w:rPr>
        <w:t>Вчител</w:t>
      </w:r>
      <w:r>
        <w:rPr>
          <w:rFonts w:ascii="Times New Roman" w:hAnsi="Times New Roman"/>
          <w:b/>
          <w:sz w:val="44"/>
          <w:szCs w:val="44"/>
          <w:lang w:val="uk-UA"/>
        </w:rPr>
        <w:t xml:space="preserve">ь: </w:t>
      </w:r>
      <w:proofErr w:type="spellStart"/>
      <w:r>
        <w:rPr>
          <w:rFonts w:ascii="Times New Roman" w:hAnsi="Times New Roman"/>
          <w:b/>
          <w:sz w:val="44"/>
          <w:szCs w:val="44"/>
          <w:lang w:val="uk-UA"/>
        </w:rPr>
        <w:t>Куріч</w:t>
      </w:r>
      <w:proofErr w:type="spellEnd"/>
      <w:r>
        <w:rPr>
          <w:rFonts w:ascii="Times New Roman" w:hAnsi="Times New Roman"/>
          <w:b/>
          <w:sz w:val="44"/>
          <w:szCs w:val="44"/>
          <w:lang w:val="uk-UA"/>
        </w:rPr>
        <w:t xml:space="preserve"> О. Ф.</w:t>
      </w:r>
    </w:p>
    <w:p w:rsidR="008B1FE6" w:rsidRDefault="008B1FE6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8B1FE6" w:rsidRDefault="008B1FE6" w:rsidP="008B1FE6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</w:p>
    <w:p w:rsidR="008B1FE6" w:rsidRDefault="00AE499B" w:rsidP="00AE499B">
      <w:pPr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  <w:lang w:val="uk-UA"/>
        </w:rPr>
        <w:t>2016-2017р.</w:t>
      </w:r>
    </w:p>
    <w:p w:rsidR="008B1FE6" w:rsidRPr="00A33E00" w:rsidRDefault="008B1FE6" w:rsidP="008B1FE6">
      <w:pPr>
        <w:rPr>
          <w:rFonts w:ascii="Times New Roman" w:hAnsi="Times New Roman"/>
          <w:sz w:val="28"/>
          <w:szCs w:val="28"/>
          <w:lang w:val="uk-UA"/>
        </w:rPr>
      </w:pPr>
      <w:r w:rsidRPr="00A33E00">
        <w:rPr>
          <w:rFonts w:ascii="Times New Roman" w:hAnsi="Times New Roman"/>
          <w:b/>
          <w:sz w:val="28"/>
          <w:szCs w:val="28"/>
          <w:lang w:val="uk-UA"/>
        </w:rPr>
        <w:lastRenderedPageBreak/>
        <w:t>Дата</w:t>
      </w:r>
      <w:r w:rsidRPr="00A33E00">
        <w:rPr>
          <w:rFonts w:ascii="Times New Roman" w:hAnsi="Times New Roman"/>
          <w:sz w:val="28"/>
          <w:szCs w:val="28"/>
          <w:lang w:val="uk-UA"/>
        </w:rPr>
        <w:t xml:space="preserve"> :19.01.2017</w:t>
      </w:r>
    </w:p>
    <w:p w:rsidR="008B1FE6" w:rsidRPr="00A33E00" w:rsidRDefault="008B1FE6" w:rsidP="008B1FE6">
      <w:pPr>
        <w:rPr>
          <w:rFonts w:ascii="Times New Roman" w:hAnsi="Times New Roman"/>
          <w:sz w:val="28"/>
          <w:szCs w:val="28"/>
          <w:lang w:val="uk-UA"/>
        </w:rPr>
      </w:pPr>
      <w:r w:rsidRPr="00A33E00">
        <w:rPr>
          <w:rFonts w:ascii="Times New Roman" w:hAnsi="Times New Roman"/>
          <w:b/>
          <w:sz w:val="28"/>
          <w:szCs w:val="28"/>
          <w:lang w:val="uk-UA"/>
        </w:rPr>
        <w:t>Клас</w:t>
      </w:r>
      <w:r w:rsidRPr="00A33E00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3E00">
        <w:rPr>
          <w:rFonts w:ascii="Times New Roman" w:hAnsi="Times New Roman"/>
          <w:sz w:val="28"/>
          <w:szCs w:val="28"/>
          <w:lang w:val="uk-UA"/>
        </w:rPr>
        <w:t>8</w:t>
      </w:r>
    </w:p>
    <w:p w:rsidR="008B1FE6" w:rsidRPr="00AE499B" w:rsidRDefault="008B1FE6" w:rsidP="008B1FE6">
      <w:pPr>
        <w:rPr>
          <w:rFonts w:ascii="Times New Roman" w:hAnsi="Times New Roman"/>
          <w:b/>
          <w:sz w:val="36"/>
          <w:szCs w:val="32"/>
          <w:lang w:val="uk-UA"/>
        </w:rPr>
      </w:pPr>
      <w:r w:rsidRPr="00AE499B">
        <w:rPr>
          <w:rFonts w:ascii="Times New Roman" w:hAnsi="Times New Roman"/>
          <w:b/>
          <w:sz w:val="40"/>
          <w:szCs w:val="44"/>
          <w:lang w:val="uk-UA"/>
        </w:rPr>
        <w:t>Тема:</w:t>
      </w:r>
      <w:r w:rsidRPr="002C36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499B">
        <w:rPr>
          <w:rFonts w:ascii="Times New Roman" w:hAnsi="Times New Roman"/>
          <w:b/>
          <w:sz w:val="36"/>
          <w:szCs w:val="32"/>
          <w:lang w:val="uk-UA"/>
        </w:rPr>
        <w:t>«Проблема влади  грошей на долю людини».</w:t>
      </w:r>
    </w:p>
    <w:p w:rsidR="008B1FE6" w:rsidRPr="002C36B1" w:rsidRDefault="008B1FE6" w:rsidP="008B1FE6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</w:t>
      </w:r>
      <w:r w:rsidRPr="002C36B1">
        <w:rPr>
          <w:rFonts w:ascii="Times New Roman" w:hAnsi="Times New Roman"/>
          <w:b/>
          <w:sz w:val="32"/>
          <w:szCs w:val="32"/>
          <w:lang w:val="uk-UA"/>
        </w:rPr>
        <w:t>За п</w:t>
      </w:r>
      <w:r w:rsidRPr="002C36B1">
        <w:rPr>
          <w:rFonts w:ascii="Times New Roman" w:hAnsi="Times New Roman"/>
          <w:b/>
          <w:sz w:val="32"/>
          <w:szCs w:val="32"/>
        </w:rPr>
        <w:t>’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єсою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І. Карпенка-Карого «</w:t>
      </w:r>
      <w:r w:rsidRPr="002C36B1">
        <w:rPr>
          <w:rFonts w:ascii="Times New Roman" w:hAnsi="Times New Roman"/>
          <w:b/>
          <w:sz w:val="32"/>
          <w:szCs w:val="32"/>
          <w:lang w:val="uk-UA"/>
        </w:rPr>
        <w:t>Сто тисяч</w:t>
      </w:r>
      <w:r>
        <w:rPr>
          <w:rFonts w:ascii="Times New Roman" w:hAnsi="Times New Roman"/>
          <w:b/>
          <w:sz w:val="32"/>
          <w:szCs w:val="32"/>
          <w:lang w:val="uk-UA"/>
        </w:rPr>
        <w:t>»)</w:t>
      </w:r>
      <w:r w:rsidRPr="002C36B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8B1FE6" w:rsidRPr="00AE499B" w:rsidRDefault="008B1FE6" w:rsidP="008B1FE6">
      <w:pPr>
        <w:rPr>
          <w:rFonts w:ascii="Times New Roman" w:hAnsi="Times New Roman"/>
          <w:b/>
          <w:sz w:val="44"/>
          <w:szCs w:val="44"/>
          <w:lang w:val="uk-UA"/>
        </w:rPr>
      </w:pPr>
      <w:r w:rsidRPr="00AE499B">
        <w:rPr>
          <w:rFonts w:ascii="Times New Roman" w:hAnsi="Times New Roman"/>
          <w:b/>
          <w:sz w:val="40"/>
          <w:szCs w:val="44"/>
          <w:lang w:val="uk-UA"/>
        </w:rPr>
        <w:t xml:space="preserve">Тип уроку: </w:t>
      </w:r>
      <w:r w:rsidRPr="00AE499B">
        <w:rPr>
          <w:rFonts w:ascii="Times New Roman" w:hAnsi="Times New Roman"/>
          <w:b/>
          <w:sz w:val="36"/>
          <w:szCs w:val="32"/>
          <w:lang w:val="uk-UA"/>
        </w:rPr>
        <w:t>урок застосування знань, умінь та навичок</w:t>
      </w:r>
      <w:r w:rsidRPr="00AE499B">
        <w:rPr>
          <w:rFonts w:ascii="Times New Roman" w:hAnsi="Times New Roman"/>
          <w:b/>
          <w:sz w:val="48"/>
          <w:szCs w:val="44"/>
          <w:lang w:val="uk-UA"/>
        </w:rPr>
        <w:t>.</w:t>
      </w:r>
    </w:p>
    <w:p w:rsidR="008B1FE6" w:rsidRPr="0075464B" w:rsidRDefault="008B1FE6" w:rsidP="008B1FE6">
      <w:pPr>
        <w:rPr>
          <w:rFonts w:ascii="Times New Roman" w:hAnsi="Times New Roman"/>
          <w:sz w:val="24"/>
          <w:szCs w:val="24"/>
        </w:rPr>
      </w:pPr>
      <w:proofErr w:type="spellStart"/>
      <w:r w:rsidRPr="00AE499B">
        <w:rPr>
          <w:rFonts w:ascii="Times New Roman" w:hAnsi="Times New Roman"/>
          <w:b/>
          <w:sz w:val="24"/>
          <w:szCs w:val="24"/>
          <w:lang w:val="uk-UA"/>
        </w:rPr>
        <w:t>Субкомпетенції</w:t>
      </w:r>
      <w:proofErr w:type="spellEnd"/>
      <w:r w:rsidRPr="00AE499B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75464B">
        <w:rPr>
          <w:rFonts w:ascii="Times New Roman" w:hAnsi="Times New Roman"/>
          <w:sz w:val="24"/>
          <w:szCs w:val="24"/>
          <w:lang w:val="uk-UA"/>
        </w:rPr>
        <w:t>учень</w:t>
      </w:r>
    </w:p>
    <w:p w:rsidR="0075464B" w:rsidRPr="0075464B" w:rsidRDefault="0075464B" w:rsidP="008B1FE6">
      <w:pPr>
        <w:rPr>
          <w:rFonts w:ascii="Times New Roman" w:hAnsi="Times New Roman"/>
          <w:sz w:val="24"/>
          <w:szCs w:val="24"/>
        </w:rPr>
      </w:pPr>
      <w:r w:rsidRPr="0075464B">
        <w:rPr>
          <w:rFonts w:ascii="Times New Roman" w:hAnsi="Times New Roman"/>
          <w:sz w:val="24"/>
          <w:szCs w:val="24"/>
          <w:lang w:val="uk-UA"/>
        </w:rPr>
        <w:t>-</w:t>
      </w:r>
      <w:r w:rsidR="00AE4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464B">
        <w:rPr>
          <w:rFonts w:ascii="Times New Roman" w:hAnsi="Times New Roman"/>
          <w:sz w:val="24"/>
          <w:szCs w:val="24"/>
          <w:lang w:val="uk-UA"/>
        </w:rPr>
        <w:t>сприймає літературу як невід</w:t>
      </w:r>
      <w:r w:rsidRPr="0075464B">
        <w:rPr>
          <w:rFonts w:ascii="Times New Roman" w:hAnsi="Times New Roman"/>
          <w:sz w:val="24"/>
          <w:szCs w:val="24"/>
        </w:rPr>
        <w:t>’</w:t>
      </w:r>
      <w:r w:rsidRPr="0075464B">
        <w:rPr>
          <w:rFonts w:ascii="Times New Roman" w:hAnsi="Times New Roman"/>
          <w:sz w:val="24"/>
          <w:szCs w:val="24"/>
          <w:lang w:val="uk-UA"/>
        </w:rPr>
        <w:t xml:space="preserve"> ємну частину української національної культури</w:t>
      </w:r>
      <w:r w:rsidRPr="0075464B">
        <w:rPr>
          <w:rFonts w:ascii="Times New Roman" w:hAnsi="Times New Roman"/>
          <w:sz w:val="24"/>
          <w:szCs w:val="24"/>
        </w:rPr>
        <w:t>;</w:t>
      </w:r>
    </w:p>
    <w:p w:rsidR="0075464B" w:rsidRPr="0075464B" w:rsidRDefault="0075464B" w:rsidP="008B1FE6">
      <w:pPr>
        <w:rPr>
          <w:rFonts w:ascii="Times New Roman" w:hAnsi="Times New Roman"/>
          <w:sz w:val="24"/>
          <w:szCs w:val="24"/>
          <w:lang w:val="uk-UA"/>
        </w:rPr>
      </w:pPr>
      <w:r w:rsidRPr="0075464B">
        <w:rPr>
          <w:rFonts w:ascii="Times New Roman" w:hAnsi="Times New Roman"/>
          <w:sz w:val="24"/>
          <w:szCs w:val="24"/>
          <w:lang w:val="uk-UA"/>
        </w:rPr>
        <w:t>-</w:t>
      </w:r>
      <w:r w:rsidR="00AE4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464B">
        <w:rPr>
          <w:rFonts w:ascii="Times New Roman" w:hAnsi="Times New Roman"/>
          <w:sz w:val="24"/>
          <w:szCs w:val="24"/>
          <w:lang w:val="uk-UA"/>
        </w:rPr>
        <w:t>вилучає з художнього тексту інформацію про особливості українського світу на рівні символів, героїв, цінностей;</w:t>
      </w:r>
    </w:p>
    <w:p w:rsidR="0075464B" w:rsidRPr="0075464B" w:rsidRDefault="0075464B" w:rsidP="008B1FE6">
      <w:pPr>
        <w:rPr>
          <w:rFonts w:ascii="Times New Roman" w:hAnsi="Times New Roman"/>
          <w:sz w:val="24"/>
          <w:szCs w:val="24"/>
          <w:lang w:val="uk-UA"/>
        </w:rPr>
      </w:pPr>
      <w:r w:rsidRPr="0075464B">
        <w:rPr>
          <w:rFonts w:ascii="Times New Roman" w:hAnsi="Times New Roman"/>
          <w:sz w:val="24"/>
          <w:szCs w:val="24"/>
          <w:lang w:val="uk-UA"/>
        </w:rPr>
        <w:t>-</w:t>
      </w:r>
      <w:r w:rsidR="00AE499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464B">
        <w:rPr>
          <w:rFonts w:ascii="Times New Roman" w:hAnsi="Times New Roman"/>
          <w:sz w:val="24"/>
          <w:szCs w:val="24"/>
          <w:lang w:val="uk-UA"/>
        </w:rPr>
        <w:t>співвідносить проблематику класичної української літератури з актуальними проблемами сучасності.</w:t>
      </w:r>
    </w:p>
    <w:p w:rsidR="008B1FE6" w:rsidRPr="00AE499B" w:rsidRDefault="008B1FE6" w:rsidP="008B1FE6">
      <w:pPr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AE499B">
        <w:rPr>
          <w:rFonts w:ascii="Times New Roman" w:hAnsi="Times New Roman"/>
          <w:b/>
          <w:sz w:val="24"/>
          <w:szCs w:val="24"/>
          <w:lang w:val="uk-UA"/>
        </w:rPr>
        <w:t>Операціональні</w:t>
      </w:r>
      <w:proofErr w:type="spellEnd"/>
      <w:r w:rsidRPr="00AE499B">
        <w:rPr>
          <w:rFonts w:ascii="Times New Roman" w:hAnsi="Times New Roman"/>
          <w:b/>
          <w:sz w:val="24"/>
          <w:szCs w:val="24"/>
          <w:lang w:val="uk-UA"/>
        </w:rPr>
        <w:t xml:space="preserve"> цілі:</w:t>
      </w:r>
    </w:p>
    <w:p w:rsidR="008B1FE6" w:rsidRPr="0080636A" w:rsidRDefault="008B1FE6" w:rsidP="008B1FE6">
      <w:pPr>
        <w:rPr>
          <w:rFonts w:ascii="Times New Roman" w:hAnsi="Times New Roman"/>
          <w:sz w:val="24"/>
          <w:szCs w:val="24"/>
          <w:lang w:val="uk-UA"/>
        </w:rPr>
      </w:pPr>
      <w:r w:rsidRPr="0080636A">
        <w:rPr>
          <w:rFonts w:ascii="Times New Roman" w:hAnsi="Times New Roman"/>
          <w:sz w:val="24"/>
          <w:szCs w:val="24"/>
          <w:lang w:val="uk-UA"/>
        </w:rPr>
        <w:t xml:space="preserve">О.1. </w:t>
      </w:r>
      <w:r w:rsidR="0075464B">
        <w:rPr>
          <w:rFonts w:ascii="Times New Roman" w:hAnsi="Times New Roman"/>
          <w:sz w:val="24"/>
          <w:szCs w:val="24"/>
          <w:lang w:val="uk-UA"/>
        </w:rPr>
        <w:t>знати зміст вивчених художніх творів;</w:t>
      </w:r>
    </w:p>
    <w:p w:rsidR="0075464B" w:rsidRDefault="008B1FE6" w:rsidP="008B1FE6">
      <w:pPr>
        <w:rPr>
          <w:rFonts w:ascii="Times New Roman" w:hAnsi="Times New Roman"/>
          <w:sz w:val="24"/>
          <w:szCs w:val="24"/>
          <w:lang w:val="uk-UA"/>
        </w:rPr>
      </w:pPr>
      <w:r w:rsidRPr="0080636A">
        <w:rPr>
          <w:rFonts w:ascii="Times New Roman" w:hAnsi="Times New Roman"/>
          <w:sz w:val="24"/>
          <w:szCs w:val="24"/>
          <w:lang w:val="uk-UA"/>
        </w:rPr>
        <w:t xml:space="preserve">О.2. </w:t>
      </w:r>
      <w:r w:rsidR="0075464B">
        <w:rPr>
          <w:rFonts w:ascii="Times New Roman" w:hAnsi="Times New Roman"/>
          <w:sz w:val="24"/>
          <w:szCs w:val="24"/>
          <w:lang w:val="uk-UA"/>
        </w:rPr>
        <w:t>співвідносити проблематику української літе</w:t>
      </w:r>
      <w:r w:rsidR="00AE499B">
        <w:rPr>
          <w:rFonts w:ascii="Times New Roman" w:hAnsi="Times New Roman"/>
          <w:sz w:val="24"/>
          <w:szCs w:val="24"/>
          <w:lang w:val="uk-UA"/>
        </w:rPr>
        <w:t>ратури з актуальними проблемами</w:t>
      </w:r>
      <w:r w:rsidR="0075464B">
        <w:rPr>
          <w:rFonts w:ascii="Times New Roman" w:hAnsi="Times New Roman"/>
          <w:sz w:val="24"/>
          <w:szCs w:val="24"/>
          <w:lang w:val="uk-UA"/>
        </w:rPr>
        <w:t>;</w:t>
      </w:r>
    </w:p>
    <w:p w:rsidR="008B1FE6" w:rsidRPr="00DC39E8" w:rsidRDefault="008B1FE6" w:rsidP="008B1FE6">
      <w:pPr>
        <w:rPr>
          <w:rFonts w:ascii="Times New Roman" w:hAnsi="Times New Roman"/>
          <w:sz w:val="24"/>
          <w:szCs w:val="24"/>
          <w:lang w:val="uk-UA"/>
        </w:rPr>
      </w:pPr>
      <w:r w:rsidRPr="0080636A">
        <w:rPr>
          <w:rFonts w:ascii="Times New Roman" w:hAnsi="Times New Roman"/>
          <w:sz w:val="24"/>
          <w:szCs w:val="24"/>
          <w:lang w:val="uk-UA"/>
        </w:rPr>
        <w:t>О.3</w:t>
      </w:r>
      <w:r w:rsidRPr="00DC39E8">
        <w:rPr>
          <w:rFonts w:ascii="Times New Roman" w:hAnsi="Times New Roman"/>
          <w:sz w:val="24"/>
          <w:szCs w:val="24"/>
          <w:lang w:val="uk-UA"/>
        </w:rPr>
        <w:t>.</w:t>
      </w:r>
      <w:r w:rsidRPr="00DC39E8">
        <w:rPr>
          <w:rFonts w:ascii="Times New Roman" w:hAnsi="Times New Roman"/>
          <w:sz w:val="24"/>
          <w:szCs w:val="24"/>
        </w:rPr>
        <w:t xml:space="preserve"> </w:t>
      </w:r>
      <w:r w:rsidR="0075464B" w:rsidRPr="00DC39E8">
        <w:rPr>
          <w:rFonts w:ascii="Times New Roman" w:hAnsi="Times New Roman"/>
          <w:sz w:val="24"/>
          <w:szCs w:val="24"/>
          <w:lang w:val="uk-UA"/>
        </w:rPr>
        <w:t>вмити виразно читати твори за допомогою зміни голосу, тем</w:t>
      </w:r>
      <w:r w:rsidR="00AE499B">
        <w:rPr>
          <w:rFonts w:ascii="Times New Roman" w:hAnsi="Times New Roman"/>
          <w:sz w:val="24"/>
          <w:szCs w:val="24"/>
          <w:lang w:val="uk-UA"/>
        </w:rPr>
        <w:t>п</w:t>
      </w:r>
      <w:r w:rsidR="0075464B" w:rsidRPr="00DC39E8">
        <w:rPr>
          <w:rFonts w:ascii="Times New Roman" w:hAnsi="Times New Roman"/>
          <w:sz w:val="24"/>
          <w:szCs w:val="24"/>
          <w:lang w:val="uk-UA"/>
        </w:rPr>
        <w:t>у, тембру передавати характер героїв;</w:t>
      </w:r>
    </w:p>
    <w:p w:rsidR="008B1FE6" w:rsidRPr="00DC39E8" w:rsidRDefault="008B1FE6" w:rsidP="008B1FE6">
      <w:pPr>
        <w:rPr>
          <w:rFonts w:ascii="Times New Roman" w:hAnsi="Times New Roman"/>
          <w:sz w:val="24"/>
          <w:szCs w:val="24"/>
          <w:lang w:val="uk-UA"/>
        </w:rPr>
      </w:pPr>
      <w:r w:rsidRPr="00DC39E8">
        <w:rPr>
          <w:rFonts w:ascii="Times New Roman" w:hAnsi="Times New Roman"/>
          <w:sz w:val="24"/>
          <w:szCs w:val="24"/>
          <w:lang w:val="uk-UA"/>
        </w:rPr>
        <w:t>О.4.</w:t>
      </w:r>
      <w:r w:rsidRPr="00DC39E8">
        <w:rPr>
          <w:rFonts w:ascii="Times New Roman" w:hAnsi="Times New Roman"/>
          <w:sz w:val="24"/>
          <w:szCs w:val="24"/>
        </w:rPr>
        <w:t xml:space="preserve"> </w:t>
      </w:r>
      <w:r w:rsidRPr="00DC39E8">
        <w:rPr>
          <w:rFonts w:ascii="Times New Roman" w:hAnsi="Times New Roman"/>
          <w:sz w:val="24"/>
          <w:szCs w:val="24"/>
          <w:lang w:val="uk-UA"/>
        </w:rPr>
        <w:t>виховувати почуття поміркованості щодо матеріальних потреб;</w:t>
      </w:r>
    </w:p>
    <w:p w:rsidR="008B1FE6" w:rsidRPr="00DC39E8" w:rsidRDefault="00DC39E8" w:rsidP="008B1FE6">
      <w:pPr>
        <w:rPr>
          <w:rFonts w:ascii="Times New Roman" w:hAnsi="Times New Roman"/>
          <w:sz w:val="24"/>
          <w:szCs w:val="24"/>
          <w:lang w:val="uk-UA"/>
        </w:rPr>
      </w:pPr>
      <w:r w:rsidRPr="00DC39E8">
        <w:rPr>
          <w:rFonts w:ascii="Times New Roman" w:hAnsi="Times New Roman"/>
          <w:sz w:val="24"/>
          <w:szCs w:val="24"/>
          <w:lang w:val="uk-UA"/>
        </w:rPr>
        <w:t>О. 5</w:t>
      </w:r>
      <w:r w:rsidR="008B1FE6" w:rsidRPr="00DC39E8">
        <w:rPr>
          <w:rFonts w:ascii="Times New Roman" w:hAnsi="Times New Roman"/>
          <w:sz w:val="24"/>
          <w:szCs w:val="24"/>
          <w:lang w:val="uk-UA"/>
        </w:rPr>
        <w:t xml:space="preserve"> залишатися високоморальною людиною за будь-яких обставин, толерантність під час ведення дискусії.</w:t>
      </w:r>
    </w:p>
    <w:p w:rsidR="008B1FE6" w:rsidRPr="00AE499B" w:rsidRDefault="008B1FE6" w:rsidP="008B1FE6">
      <w:pPr>
        <w:rPr>
          <w:rFonts w:ascii="Times New Roman" w:hAnsi="Times New Roman"/>
          <w:sz w:val="24"/>
          <w:szCs w:val="24"/>
          <w:lang w:val="uk-UA"/>
        </w:rPr>
      </w:pPr>
      <w:r w:rsidRPr="00AE499B">
        <w:rPr>
          <w:rFonts w:ascii="Times New Roman" w:hAnsi="Times New Roman"/>
          <w:b/>
          <w:sz w:val="28"/>
          <w:szCs w:val="28"/>
          <w:lang w:val="uk-UA"/>
        </w:rPr>
        <w:t>Обладнання</w:t>
      </w:r>
      <w:r w:rsidR="00AE499B">
        <w:rPr>
          <w:rFonts w:ascii="Times New Roman" w:hAnsi="Times New Roman"/>
          <w:sz w:val="24"/>
          <w:szCs w:val="24"/>
          <w:lang w:val="uk-UA"/>
        </w:rPr>
        <w:t>:</w:t>
      </w:r>
      <w:r w:rsidRPr="00AE499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DC39E8">
        <w:rPr>
          <w:rFonts w:ascii="Times New Roman" w:hAnsi="Times New Roman"/>
          <w:sz w:val="24"/>
          <w:szCs w:val="24"/>
          <w:lang w:val="uk-UA"/>
        </w:rPr>
        <w:t xml:space="preserve">підручник, зошит, ручка, </w:t>
      </w:r>
      <w:r w:rsidR="00F52362">
        <w:rPr>
          <w:rFonts w:ascii="Times New Roman" w:hAnsi="Times New Roman"/>
          <w:sz w:val="24"/>
          <w:szCs w:val="24"/>
          <w:lang w:val="uk-UA"/>
        </w:rPr>
        <w:t>фломастери,дошка,</w:t>
      </w:r>
      <w:r w:rsidR="00DC39E8">
        <w:rPr>
          <w:rFonts w:ascii="Times New Roman" w:hAnsi="Times New Roman"/>
          <w:sz w:val="24"/>
          <w:szCs w:val="24"/>
          <w:lang w:val="uk-UA"/>
        </w:rPr>
        <w:t xml:space="preserve"> презентація POW</w:t>
      </w:r>
      <w:r w:rsidR="00DC39E8">
        <w:rPr>
          <w:rFonts w:ascii="Times New Roman" w:hAnsi="Times New Roman"/>
          <w:sz w:val="24"/>
          <w:szCs w:val="24"/>
          <w:lang w:val="en-US"/>
        </w:rPr>
        <w:t>ER</w:t>
      </w:r>
      <w:r w:rsidR="00DC39E8" w:rsidRPr="00DC39E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39E8">
        <w:rPr>
          <w:rFonts w:ascii="Times New Roman" w:hAnsi="Times New Roman"/>
          <w:sz w:val="24"/>
          <w:szCs w:val="24"/>
          <w:lang w:val="en-US"/>
        </w:rPr>
        <w:t>POINT</w:t>
      </w:r>
      <w:r w:rsidR="00DC39E8">
        <w:rPr>
          <w:rFonts w:ascii="Times New Roman" w:hAnsi="Times New Roman"/>
          <w:sz w:val="24"/>
          <w:szCs w:val="24"/>
          <w:lang w:val="uk-UA"/>
        </w:rPr>
        <w:t>, фрагмент фільму</w:t>
      </w:r>
      <w:r w:rsidR="00D03079">
        <w:rPr>
          <w:rFonts w:ascii="Times New Roman" w:hAnsi="Times New Roman"/>
          <w:sz w:val="24"/>
          <w:szCs w:val="24"/>
          <w:lang w:val="uk-UA"/>
        </w:rPr>
        <w:t xml:space="preserve"> «Сто тисяч»</w:t>
      </w:r>
      <w:r w:rsidR="00DC39E8">
        <w:rPr>
          <w:rFonts w:ascii="Times New Roman" w:hAnsi="Times New Roman"/>
          <w:sz w:val="24"/>
          <w:szCs w:val="24"/>
          <w:lang w:val="uk-UA"/>
        </w:rPr>
        <w:t>,</w:t>
      </w:r>
      <w:r w:rsidR="00DC39E8" w:rsidRPr="00DC39E8">
        <w:rPr>
          <w:rFonts w:ascii="Times New Roman" w:hAnsi="Times New Roman"/>
          <w:sz w:val="24"/>
          <w:szCs w:val="24"/>
          <w:lang w:val="uk-UA"/>
        </w:rPr>
        <w:t xml:space="preserve"> композиція</w:t>
      </w:r>
      <w:r w:rsidR="00DC39E8">
        <w:rPr>
          <w:rFonts w:ascii="Times New Roman" w:hAnsi="Times New Roman"/>
          <w:sz w:val="24"/>
          <w:szCs w:val="24"/>
          <w:lang w:val="uk-UA"/>
        </w:rPr>
        <w:t xml:space="preserve"> «грошова корона світу», глобус, мішок з символічними купюрами для оцінювання, відеоролик, афіша, анонс, хустка,</w:t>
      </w:r>
      <w:r w:rsidR="00F52362">
        <w:rPr>
          <w:rFonts w:ascii="Times New Roman" w:hAnsi="Times New Roman"/>
          <w:sz w:val="24"/>
          <w:szCs w:val="24"/>
          <w:lang w:val="uk-UA"/>
        </w:rPr>
        <w:t>шкіряний гаманець,</w:t>
      </w:r>
      <w:r w:rsidR="00DC39E8">
        <w:rPr>
          <w:rFonts w:ascii="Times New Roman" w:hAnsi="Times New Roman"/>
          <w:sz w:val="24"/>
          <w:szCs w:val="24"/>
          <w:lang w:val="uk-UA"/>
        </w:rPr>
        <w:t xml:space="preserve"> віночок, намисто, окраєць хліба, тканий рушник, макітра, горщик, макет української печі, ніж, лопата,повітряні кульки, шоколад, темні окуляри, «інформаційне гроно»</w:t>
      </w:r>
      <w:r w:rsidR="00AE499B">
        <w:rPr>
          <w:rFonts w:ascii="Times New Roman" w:hAnsi="Times New Roman"/>
          <w:sz w:val="24"/>
          <w:szCs w:val="24"/>
          <w:lang w:val="uk-UA"/>
        </w:rPr>
        <w:t>, індивідуальні гаманці, музичний супровід.</w:t>
      </w:r>
    </w:p>
    <w:p w:rsidR="008E7847" w:rsidRDefault="008E7847" w:rsidP="007A2218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5"/>
        <w:tblW w:w="0" w:type="auto"/>
        <w:tblLook w:val="04A0"/>
      </w:tblPr>
      <w:tblGrid>
        <w:gridCol w:w="534"/>
        <w:gridCol w:w="2865"/>
        <w:gridCol w:w="678"/>
        <w:gridCol w:w="6189"/>
        <w:gridCol w:w="2883"/>
        <w:gridCol w:w="2465"/>
      </w:tblGrid>
      <w:tr w:rsidR="008E7847" w:rsidTr="00627CF5">
        <w:tc>
          <w:tcPr>
            <w:tcW w:w="534" w:type="dxa"/>
          </w:tcPr>
          <w:p w:rsidR="008E7847" w:rsidRDefault="00627CF5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№</w:t>
            </w:r>
          </w:p>
        </w:tc>
        <w:tc>
          <w:tcPr>
            <w:tcW w:w="2865" w:type="dxa"/>
          </w:tcPr>
          <w:p w:rsidR="008E7847" w:rsidRDefault="00627CF5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уроку</w:t>
            </w:r>
          </w:p>
        </w:tc>
        <w:tc>
          <w:tcPr>
            <w:tcW w:w="678" w:type="dxa"/>
          </w:tcPr>
          <w:p w:rsidR="008E7847" w:rsidRDefault="00627CF5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Цілі</w:t>
            </w:r>
          </w:p>
        </w:tc>
        <w:tc>
          <w:tcPr>
            <w:tcW w:w="6189" w:type="dxa"/>
          </w:tcPr>
          <w:p w:rsidR="008E7847" w:rsidRDefault="00627CF5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2883" w:type="dxa"/>
          </w:tcPr>
          <w:p w:rsidR="008E7847" w:rsidRDefault="00627CF5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Дидактичні технології</w:t>
            </w:r>
          </w:p>
        </w:tc>
        <w:tc>
          <w:tcPr>
            <w:tcW w:w="2465" w:type="dxa"/>
          </w:tcPr>
          <w:p w:rsidR="008E7847" w:rsidRDefault="00627CF5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8E7847" w:rsidTr="00627CF5">
        <w:tc>
          <w:tcPr>
            <w:tcW w:w="534" w:type="dxa"/>
          </w:tcPr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65" w:type="dxa"/>
          </w:tcPr>
          <w:p w:rsidR="00D42D47" w:rsidRPr="008B1FE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класу</w:t>
            </w: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</w:tcPr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89" w:type="dxa"/>
          </w:tcPr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Привітання</w:t>
            </w:r>
          </w:p>
          <w:p w:rsidR="008E7847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Доброго дня, шановні учні, гості! Вітаю вас з Днем  Святого Водохреща! Хай у вашо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>му житті завжди буде мир, добро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здоров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’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я,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успіхів у навчанні і спокою у душі.</w:t>
            </w:r>
          </w:p>
        </w:tc>
        <w:tc>
          <w:tcPr>
            <w:tcW w:w="2883" w:type="dxa"/>
          </w:tcPr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Слово вчителя</w:t>
            </w:r>
          </w:p>
          <w:p w:rsidR="008E7847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Словесній метод</w:t>
            </w:r>
          </w:p>
        </w:tc>
        <w:tc>
          <w:tcPr>
            <w:tcW w:w="2465" w:type="dxa"/>
          </w:tcPr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7847" w:rsidTr="00627CF5">
        <w:tc>
          <w:tcPr>
            <w:tcW w:w="534" w:type="dxa"/>
          </w:tcPr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65" w:type="dxa"/>
          </w:tcPr>
          <w:p w:rsidR="00D42D47" w:rsidRDefault="00D42D47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 знань</w:t>
            </w:r>
          </w:p>
          <w:p w:rsidR="00627CF5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Мотивація</w:t>
            </w:r>
          </w:p>
          <w:p w:rsidR="00627CF5" w:rsidRPr="00627CF5" w:rsidRDefault="00AE499B" w:rsidP="00627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Настрой на ро</w:t>
            </w:r>
            <w:r w:rsidR="00627CF5">
              <w:rPr>
                <w:rFonts w:ascii="Times New Roman" w:hAnsi="Times New Roman"/>
                <w:sz w:val="24"/>
                <w:szCs w:val="24"/>
                <w:lang w:val="uk-UA"/>
              </w:rPr>
              <w:t>боту</w:t>
            </w: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AE499B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Запровадження </w:t>
            </w:r>
            <w:r w:rsidR="00F523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в тему урок</w:t>
            </w:r>
            <w:r w:rsidR="00F52362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678" w:type="dxa"/>
          </w:tcPr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О2</w:t>
            </w: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О3</w:t>
            </w: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О2</w:t>
            </w: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89" w:type="dxa"/>
          </w:tcPr>
          <w:p w:rsidR="008E7847" w:rsidRPr="008B1FE6" w:rsidRDefault="008E7847" w:rsidP="00627CF5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 xml:space="preserve">Учитель : 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А зараз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уважно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подивит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ься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відеоролік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, послухайте і скажіть, про що йдеться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627CF5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демонстрація 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ролика)</w:t>
            </w:r>
          </w:p>
          <w:p w:rsidR="00850381" w:rsidRDefault="00850381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Учні відповідають - «Гроші».)</w:t>
            </w:r>
          </w:p>
          <w:p w:rsidR="00850381" w:rsidRDefault="00850381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Учитель записує слово на дошці.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-А які асоціації виникають у вас, коли ви чуєте слово  «гроші»?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(Відповідь: Гроші-багатство, добробут,кишеня, гаманець, смачна їжа, машина…)</w:t>
            </w:r>
          </w:p>
          <w:p w:rsidR="008E7847" w:rsidRPr="00850381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Гаманець з грішми, це добре, але ще краще, коли є мішок грошей.</w:t>
            </w:r>
          </w:p>
          <w:p w:rsidR="008E7847" w:rsidRPr="008E7847" w:rsidRDefault="008E7847" w:rsidP="00627C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(Вчитель дістає з мішка символічні гроші  і каже про оцінювання</w:t>
            </w:r>
            <w:r w:rsidR="00AE499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)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-</w:t>
            </w:r>
            <w:r w:rsidR="00E36CC6" w:rsidRPr="00E36CC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</w:t>
            </w:r>
            <w:r w:rsidR="00E36CC6"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сьогоднішньому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уроці  ви будете мати можливість заробити гроші. Кожна праця повинна оплачуватися. За свою сумлінну, наполегливу  працю ви самостійно будете брати собі купюру і складати до своїх гаманців. В кін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>ці уроку підрахуєте і переведете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їх на оцінку. Один карбованець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це один бал.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Учитель :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Дехто  говорить: «Г</w:t>
            </w:r>
            <w:r w:rsidR="00AE499B">
              <w:rPr>
                <w:rFonts w:ascii="Times New Roman" w:hAnsi="Times New Roman"/>
                <w:sz w:val="24"/>
                <w:szCs w:val="24"/>
                <w:lang w:val="uk-UA"/>
              </w:rPr>
              <w:t>оловне не гроші, а їх кількість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 якщо грошей є багато, то за них можна купити все.</w:t>
            </w:r>
          </w:p>
          <w:p w:rsidR="008E7847" w:rsidRPr="00E36CC6" w:rsidRDefault="008E7847" w:rsidP="00E36CC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Чи так це насправді?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Однозначно сказати важко.  Але у всякому разі інтерес людини до грошей завжди мав і має місце.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Для чого ж людині потрібні гроші? 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для матеріального збагачення? 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 для самовдосконалення? 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Чи, може, для того, щоб просто вижити? </w:t>
            </w:r>
          </w:p>
          <w:p w:rsidR="008E7847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Так чи інакше, але, як говорить народна мудрість, без грошей, як без рук.</w:t>
            </w:r>
          </w:p>
          <w:p w:rsidR="008E7847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Прикро, що гроші мають владу над людиною. Вони часто штовхають людство у прірву жорстокості, кримінальної злочинності. 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Чому проблема грошей передається з покоління в покоління? Багато хто переконаний, що саме гроші сьогодні керують світом .</w:t>
            </w: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(Учитель кладе композицію «грошова корона на глобусі»)</w:t>
            </w:r>
          </w:p>
          <w:p w:rsidR="00850381" w:rsidRDefault="00850381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E36CC6" w:rsidRDefault="008E7847" w:rsidP="00E36C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Відповідь на це та інші питання намагався дати Іван Карпович Карпенко-Карий у своєму творі «Сто тисяч», яка спочатку мала назву «Гроші».</w:t>
            </w:r>
          </w:p>
        </w:tc>
        <w:tc>
          <w:tcPr>
            <w:tcW w:w="2883" w:type="dxa"/>
          </w:tcPr>
          <w:p w:rsidR="00627CF5" w:rsidRDefault="00627CF5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F52362" w:rsidP="00AE499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ТЗН</w:t>
            </w:r>
          </w:p>
          <w:p w:rsidR="008E7847" w:rsidRPr="008B1FE6" w:rsidRDefault="00627CF5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Демонстрац</w:t>
            </w:r>
            <w:r w:rsidR="00F52362">
              <w:rPr>
                <w:rFonts w:ascii="Times New Roman" w:hAnsi="Times New Roman"/>
                <w:sz w:val="24"/>
                <w:szCs w:val="24"/>
                <w:lang w:val="uk-UA"/>
              </w:rPr>
              <w:t>ійони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</w:t>
            </w:r>
          </w:p>
          <w:p w:rsidR="008E7847" w:rsidRPr="008B1FE6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8E7847"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реклама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8E7847"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Default="00AE499B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Асоціаціативний</w:t>
            </w:r>
            <w:proofErr w:type="spellEnd"/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метод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«Павучок»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Default="00AE499B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Default="00AE499B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Default="00AE499B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Художня деталь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«Мішок з грішми» 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AE499B" w:rsidRDefault="008E7847" w:rsidP="00AE49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8B1FE6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Проблемне питання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Слово вчителя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Проблемне питання</w:t>
            </w:r>
          </w:p>
          <w:p w:rsidR="008E7847" w:rsidRPr="008E7847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Риторичне питання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E7847" w:rsidRDefault="008E7847" w:rsidP="008E7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847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Проблемне питання</w:t>
            </w:r>
          </w:p>
          <w:p w:rsidR="00AE499B" w:rsidRDefault="00AE499B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Default="00AE499B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Default="00AE499B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850381" w:rsidRDefault="00E36CC6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Ілюстративний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Композиція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«Грошова корона»</w:t>
            </w: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Словесне оцінювання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850381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  купюрами карбованців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(1 к=1б) протягом уроку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E7847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0381" w:rsidRPr="00850381" w:rsidRDefault="00850381" w:rsidP="00AE49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Словесне оцінювання усних відповідей</w:t>
            </w: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7847" w:rsidTr="00627CF5">
        <w:tc>
          <w:tcPr>
            <w:tcW w:w="534" w:type="dxa"/>
          </w:tcPr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865" w:type="dxa"/>
          </w:tcPr>
          <w:p w:rsidR="00F52362" w:rsidRPr="00E36CC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F52362"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голошення теми</w:t>
            </w:r>
          </w:p>
          <w:p w:rsidR="00D42D47" w:rsidRPr="00E36CC6" w:rsidRDefault="00F52362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ці</w:t>
            </w:r>
            <w:r w:rsidR="00D42D47"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лей</w:t>
            </w: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уроку</w:t>
            </w: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</w:tcPr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О1</w:t>
            </w: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89" w:type="dxa"/>
          </w:tcPr>
          <w:p w:rsidR="00850381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: «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Проблема влади  грошей на долю людини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8E7847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За п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’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єсою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Карпенка-Карого « Сто тисяч»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Запишіть  у зошитах дату і  тему уроку</w:t>
            </w:r>
          </w:p>
          <w:p w:rsidR="008E7847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На  уроці ви будете: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намагатися давати оцінку вчинкам героїв,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36CC6" w:rsidRPr="00E36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спробуєте на деякий час  побувати на їх місці,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будете аналізувати образи  героїв в порівнянні,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поговоримо про вплив грошей на душі людей.</w:t>
            </w:r>
          </w:p>
          <w:p w:rsidR="008E7847" w:rsidRPr="00D03079" w:rsidRDefault="008E7847" w:rsidP="008E784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7847" w:rsidRPr="00E36CC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Епіграфом до уроку я дібрала слова з Біблії: «Не збирайте скарбів на землі. Адже душа — дорожче» (Ісус Христос). До кінця уроку ми до нього ще повернемось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поки що  зверніть увагу на оголошення. (учень читає голосно)</w:t>
            </w:r>
          </w:p>
          <w:p w:rsidR="00850381" w:rsidRPr="00E36CC6" w:rsidRDefault="00850381" w:rsidP="008E784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E7847" w:rsidRPr="00E36CC6" w:rsidRDefault="008E7847" w:rsidP="008E784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Увага! Увага! Увага!</w:t>
            </w:r>
          </w:p>
          <w:p w:rsidR="008E7847" w:rsidRPr="00E36CC6" w:rsidRDefault="008E7847" w:rsidP="008E7847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Дуже скоро в шкільному театрі села </w:t>
            </w:r>
            <w:proofErr w:type="spellStart"/>
            <w:r w:rsidRPr="00E36C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Маліновськє</w:t>
            </w:r>
            <w:proofErr w:type="spellEnd"/>
            <w:r w:rsidRPr="00E36C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відбудеться вистава за п`єсою І.К.Карпенка-Карого «Сто тисяч»!</w:t>
            </w:r>
          </w:p>
          <w:p w:rsidR="00C34976" w:rsidRDefault="00C34976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Але , щоб потрапити на виставу необхідно заповнити афішу.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Вчитель </w:t>
            </w:r>
            <w:r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</w:p>
          <w:p w:rsidR="00E36CC6" w:rsidRPr="00D03079" w:rsidRDefault="008E7847" w:rsidP="008E7847">
            <w:pPr>
              <w:rPr>
                <w:rFonts w:ascii="Times New Roman" w:hAnsi="Times New Roman"/>
                <w:sz w:val="24"/>
                <w:szCs w:val="24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Драматичні твори грають артисти у театрах на сцені.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 про те,  коли відбудеться вистава, люди дізнаються з афіші.</w:t>
            </w:r>
          </w:p>
          <w:p w:rsidR="008E7847" w:rsidRPr="008B1FE6" w:rsidRDefault="008E7847" w:rsidP="007B55A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Зверніть увагу на нашу афішу.</w:t>
            </w:r>
          </w:p>
          <w:p w:rsidR="008E7847" w:rsidRPr="008B1FE6" w:rsidRDefault="008E7847" w:rsidP="007B55A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Назвіть,  яку роль у п’єсі відіграють записані в афіші дійові особи?</w:t>
            </w:r>
          </w:p>
          <w:p w:rsidR="008E7847" w:rsidRPr="008B1FE6" w:rsidRDefault="008E7847" w:rsidP="007B55A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Ролі виконують: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Герасим Никодимович Калитка -(багатий селянин)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Параска-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 жінка його )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Роман-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 син їх ) </w:t>
            </w:r>
          </w:p>
          <w:p w:rsidR="008E7847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Савка -( кум Герасима Калитки )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Бонавентура-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 копач ) 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Мотря-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 наймичка ) 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Клим-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 робітник )</w:t>
            </w:r>
          </w:p>
          <w:p w:rsidR="008E7847" w:rsidRPr="008B1FE6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Невідомий -(шахрай) </w:t>
            </w:r>
          </w:p>
          <w:p w:rsidR="008E7847" w:rsidRDefault="008E7847" w:rsidP="008E78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Default="008E7847" w:rsidP="00E36CC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Ось, ми з вами згадали героїв, їх роль у п’єсі, а зараз  ми спробуємо побути артистами.  Зіграємо їх ролі, послухаємо і побачимо виставу Повернемось в Україну  19 ст.</w:t>
            </w:r>
          </w:p>
        </w:tc>
        <w:tc>
          <w:tcPr>
            <w:tcW w:w="2883" w:type="dxa"/>
          </w:tcPr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E499B" w:rsidRPr="00E36CC6" w:rsidRDefault="00AE499B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F52362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Індиві</w:t>
            </w:r>
            <w:r w:rsidR="00850381"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дуально</w:t>
            </w:r>
          </w:p>
          <w:p w:rsidR="00850381" w:rsidRPr="00E36CC6" w:rsidRDefault="00850381" w:rsidP="00AE499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«Анонс»</w:t>
            </w: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Pr="00E36CC6" w:rsidRDefault="00C34976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Постер</w:t>
            </w:r>
            <w:proofErr w:type="spellEnd"/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63CED" w:rsidRP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«Афіша»</w:t>
            </w: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Индивид</w:t>
            </w:r>
            <w:proofErr w:type="spellEnd"/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письм</w:t>
            </w:r>
            <w:r w:rsidR="00F52362" w:rsidRPr="00E36CC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E36CC6" w:rsidRDefault="008E7847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Pr="00E36CC6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Default="00C34976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Default="00C34976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Default="00C34976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Default="00C34976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Pr="00E36CC6" w:rsidRDefault="00C34976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E36CC6" w:rsidRDefault="00B64362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Знання ролів</w:t>
            </w:r>
            <w:r w:rsidR="00F52362" w:rsidRP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персонажів</w:t>
            </w:r>
          </w:p>
          <w:p w:rsidR="00063CED" w:rsidRPr="00E36CC6" w:rsidRDefault="00F52362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36CC6">
              <w:rPr>
                <w:rFonts w:ascii="Times New Roman" w:hAnsi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  <w:p w:rsidR="00063CED" w:rsidRPr="00E36CC6" w:rsidRDefault="00063CED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Pr="00E36CC6" w:rsidRDefault="008E7847" w:rsidP="00E36CC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7847" w:rsidTr="00627CF5">
        <w:tc>
          <w:tcPr>
            <w:tcW w:w="534" w:type="dxa"/>
          </w:tcPr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865" w:type="dxa"/>
          </w:tcPr>
          <w:p w:rsidR="00D42D47" w:rsidRPr="0075464B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Актуалізація знань</w:t>
            </w:r>
          </w:p>
          <w:p w:rsidR="00D42D47" w:rsidRDefault="00D42D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Default="00D42D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Default="00D42D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домашнього завдання</w:t>
            </w:r>
          </w:p>
        </w:tc>
        <w:tc>
          <w:tcPr>
            <w:tcW w:w="678" w:type="dxa"/>
          </w:tcPr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О3</w:t>
            </w:r>
          </w:p>
        </w:tc>
        <w:tc>
          <w:tcPr>
            <w:tcW w:w="6189" w:type="dxa"/>
          </w:tcPr>
          <w:p w:rsidR="00063CED" w:rsidRPr="008B1FE6" w:rsidRDefault="00F52362" w:rsidP="00063CED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Вчитель </w:t>
            </w:r>
            <w:r w:rsidR="00063CED"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:</w:t>
            </w:r>
          </w:p>
          <w:p w:rsidR="00063CED" w:rsidRPr="008B1FE6" w:rsidRDefault="00063CED" w:rsidP="00063CED">
            <w:pPr>
              <w:ind w:left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E36CC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Ви мали підготувати у парах діалоги за змістом твору.   Експерт спробує  дати характеристику героям.</w:t>
            </w:r>
          </w:p>
          <w:p w:rsidR="00063CED" w:rsidRDefault="00063CED" w:rsidP="00063CED">
            <w:pPr>
              <w:ind w:left="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Для того, щоб яскравіше, точніше передати сутність, характ</w:t>
            </w:r>
            <w:r w:rsidR="00C34976">
              <w:rPr>
                <w:rFonts w:ascii="Times New Roman" w:hAnsi="Times New Roman"/>
                <w:sz w:val="24"/>
                <w:szCs w:val="24"/>
                <w:lang w:val="uk-UA"/>
              </w:rPr>
              <w:t>ер героя виберете одну із речей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яка притаманна саме йому,  оберіть те місце в класі, яке, на вашу думку, найбільше підходить вашим героям за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п’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єсою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63CED" w:rsidRPr="008B1FE6" w:rsidRDefault="00063CED" w:rsidP="00063CED">
            <w:pPr>
              <w:ind w:left="4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:rsidR="00F52362" w:rsidRDefault="00F52362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Слово вчителя</w:t>
            </w:r>
          </w:p>
          <w:p w:rsidR="00850381" w:rsidRPr="008B1FE6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Робота в парах</w:t>
            </w:r>
          </w:p>
          <w:p w:rsidR="00850381" w:rsidRPr="008B1FE6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Інсценування </w:t>
            </w:r>
          </w:p>
          <w:p w:rsidR="00850381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F52362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Рольова 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гра</w:t>
            </w:r>
          </w:p>
          <w:p w:rsidR="00850381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Діалог</w:t>
            </w:r>
          </w:p>
          <w:p w:rsidR="00850381" w:rsidRDefault="00F52362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Символічна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деталь</w:t>
            </w:r>
          </w:p>
          <w:p w:rsidR="00850381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Синтез </w:t>
            </w:r>
          </w:p>
          <w:p w:rsidR="00850381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героя</w:t>
            </w: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850381" w:rsidRDefault="00F52362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Словесне оцінювання</w:t>
            </w:r>
          </w:p>
          <w:p w:rsidR="00850381" w:rsidRPr="008B1FE6" w:rsidRDefault="00F52362" w:rsidP="0085038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 роботи е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ксперта</w:t>
            </w:r>
          </w:p>
          <w:p w:rsidR="00850381" w:rsidRPr="008B1FE6" w:rsidRDefault="00F52362" w:rsidP="0085038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</w:p>
          <w:p w:rsidR="00850381" w:rsidRPr="008B1FE6" w:rsidRDefault="00850381" w:rsidP="0085038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Взаємооцінювання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E7847" w:rsidTr="00627CF5">
        <w:tc>
          <w:tcPr>
            <w:tcW w:w="534" w:type="dxa"/>
          </w:tcPr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865" w:type="dxa"/>
          </w:tcPr>
          <w:p w:rsidR="008E7847" w:rsidRDefault="00D42D47" w:rsidP="00B83A4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Робота над змістом твору.</w:t>
            </w:r>
          </w:p>
          <w:p w:rsidR="00850381" w:rsidRPr="008B1FE6" w:rsidRDefault="00850381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Визначення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проблематики твору</w:t>
            </w: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Pr="008B1FE6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>Робота у групах</w:t>
            </w: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</w:tcPr>
          <w:p w:rsidR="008E7847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О2</w:t>
            </w: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О4</w:t>
            </w:r>
          </w:p>
          <w:p w:rsidR="00462B28" w:rsidRDefault="00462B28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О5</w:t>
            </w: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О1</w:t>
            </w:r>
          </w:p>
          <w:p w:rsidR="00D03079" w:rsidRDefault="00D03079" w:rsidP="00D0307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462B2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89" w:type="dxa"/>
          </w:tcPr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Яких проблем, яких питань торкається автор у творі? (учитель пише на дошці, а учні  в зошиті)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Проблема добра і зла,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Проблема влади грошей над долею людини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Невміння людей пристосуватися до нових умов життя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Прагнення до багатства</w:t>
            </w:r>
          </w:p>
          <w:p w:rsidR="00C3497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Злочинність</w:t>
            </w:r>
          </w:p>
          <w:p w:rsidR="00063CED" w:rsidRPr="008B1FE6" w:rsidRDefault="00C34976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63CED"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Родинні стосунки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  Втрата духовних цінностей</w:t>
            </w:r>
          </w:p>
          <w:p w:rsidR="00850381" w:rsidRDefault="00850381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Слово вчителя: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Людина, позбавлена духовних цінностей,— аморальна. Калитка — саме такий тип. Він нехтує християнськими заповідями.</w:t>
            </w:r>
          </w:p>
          <w:p w:rsidR="00850381" w:rsidRDefault="00850381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Відеофрагмент</w:t>
            </w:r>
            <w:proofErr w:type="spellEnd"/>
            <w:r w:rsidR="00C349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C349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4,21)</w:t>
            </w:r>
          </w:p>
          <w:p w:rsidR="00850381" w:rsidRDefault="00850381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Default="00063CED" w:rsidP="00C34976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49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  що благає Герасим Бога? </w:t>
            </w:r>
          </w:p>
          <w:p w:rsidR="00063CED" w:rsidRPr="00C34976" w:rsidRDefault="00063CED" w:rsidP="00C34976">
            <w:pPr>
              <w:ind w:left="3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4976">
              <w:rPr>
                <w:rFonts w:ascii="Times New Roman" w:hAnsi="Times New Roman"/>
                <w:sz w:val="24"/>
                <w:szCs w:val="24"/>
                <w:lang w:val="uk-UA"/>
              </w:rPr>
              <w:t>( Благає Бога допомогти йому здійснити злий намір.)</w:t>
            </w:r>
          </w:p>
          <w:p w:rsidR="00152731" w:rsidRDefault="00152731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Робота з епіграфом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-Про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які скарби на землі дбав Герасим?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>- Що втратив, про що забув у ці гонитві за грішми?</w:t>
            </w:r>
          </w:p>
          <w:p w:rsidR="00152731" w:rsidRDefault="00152731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 xml:space="preserve">- Якою геометричною фігурою ви б зобразили життя Герасима? 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</w:p>
          <w:p w:rsidR="00063CED" w:rsidRPr="008B1FE6" w:rsidRDefault="007B55A4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Завдання </w:t>
            </w:r>
            <w:r w:rsidR="00B83A4D">
              <w:rPr>
                <w:color w:val="000000"/>
                <w:lang w:val="uk-UA"/>
              </w:rPr>
              <w:t>групам</w:t>
            </w:r>
          </w:p>
          <w:p w:rsidR="00063CED" w:rsidRPr="008B1FE6" w:rsidRDefault="00B83A4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Вчитель</w:t>
            </w:r>
            <w:r w:rsidR="00063CED" w:rsidRPr="008B1FE6">
              <w:rPr>
                <w:color w:val="000000"/>
                <w:lang w:val="uk-UA"/>
              </w:rPr>
              <w:t>: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>Зараз спробуємо попрацювати у групах.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 xml:space="preserve"> 1-вибирає </w:t>
            </w:r>
            <w:proofErr w:type="spellStart"/>
            <w:r w:rsidRPr="008B1FE6">
              <w:rPr>
                <w:color w:val="000000"/>
                <w:lang w:val="uk-UA"/>
              </w:rPr>
              <w:t>прислів</w:t>
            </w:r>
            <w:proofErr w:type="spellEnd"/>
            <w:r w:rsidRPr="008B1FE6">
              <w:rPr>
                <w:color w:val="000000"/>
              </w:rPr>
              <w:t>‘</w:t>
            </w:r>
            <w:r w:rsidR="007B55A4">
              <w:rPr>
                <w:color w:val="000000"/>
                <w:lang w:val="uk-UA"/>
              </w:rPr>
              <w:t>я, які характери</w:t>
            </w:r>
            <w:r w:rsidRPr="008B1FE6">
              <w:rPr>
                <w:color w:val="000000"/>
                <w:lang w:val="uk-UA"/>
              </w:rPr>
              <w:t xml:space="preserve">зують Герасима Калитку </w:t>
            </w:r>
            <w:r w:rsidR="007B55A4">
              <w:rPr>
                <w:color w:val="000000"/>
                <w:lang w:val="uk-UA"/>
              </w:rPr>
              <w:t>(записують</w:t>
            </w:r>
            <w:r w:rsidR="00B83A4D">
              <w:rPr>
                <w:color w:val="000000"/>
                <w:lang w:val="uk-UA"/>
              </w:rPr>
              <w:t xml:space="preserve"> в</w:t>
            </w:r>
            <w:r w:rsidR="007B55A4">
              <w:rPr>
                <w:color w:val="000000"/>
                <w:lang w:val="uk-UA"/>
              </w:rPr>
              <w:t xml:space="preserve"> зошити</w:t>
            </w:r>
            <w:r w:rsidR="00B83A4D">
              <w:rPr>
                <w:color w:val="000000"/>
                <w:lang w:val="uk-UA"/>
              </w:rPr>
              <w:t>)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8B1FE6">
              <w:rPr>
                <w:color w:val="000000"/>
                <w:lang w:val="uk-UA"/>
              </w:rPr>
              <w:t xml:space="preserve">2 група складає Інформаційне гроно «Вплив грошей на героїв </w:t>
            </w:r>
            <w:proofErr w:type="spellStart"/>
            <w:r w:rsidRPr="008B1FE6">
              <w:rPr>
                <w:color w:val="000000"/>
                <w:lang w:val="uk-UA"/>
              </w:rPr>
              <w:t>п’</w:t>
            </w:r>
            <w:proofErr w:type="spellEnd"/>
            <w:r w:rsidRPr="008B1FE6">
              <w:rPr>
                <w:color w:val="000000"/>
                <w:lang w:val="uk-UA"/>
              </w:rPr>
              <w:t xml:space="preserve"> </w:t>
            </w:r>
            <w:proofErr w:type="spellStart"/>
            <w:r w:rsidRPr="008B1FE6">
              <w:rPr>
                <w:color w:val="000000"/>
                <w:lang w:val="uk-UA"/>
              </w:rPr>
              <w:t>єси</w:t>
            </w:r>
            <w:proofErr w:type="spellEnd"/>
            <w:r w:rsidRPr="008B1FE6">
              <w:rPr>
                <w:color w:val="000000"/>
                <w:lang w:val="uk-UA"/>
              </w:rPr>
              <w:t>»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</w:rPr>
              <w:lastRenderedPageBreak/>
              <w:t xml:space="preserve">3 </w:t>
            </w:r>
            <w:proofErr w:type="spellStart"/>
            <w:r w:rsidRPr="008B1FE6">
              <w:rPr>
                <w:color w:val="000000"/>
              </w:rPr>
              <w:t>група</w:t>
            </w:r>
            <w:proofErr w:type="spellEnd"/>
            <w:r w:rsidRPr="008B1FE6">
              <w:rPr>
                <w:color w:val="000000"/>
                <w:lang w:val="uk-UA"/>
              </w:rPr>
              <w:t xml:space="preserve"> пише</w:t>
            </w:r>
            <w:r w:rsidR="007B55A4">
              <w:rPr>
                <w:color w:val="000000"/>
                <w:lang w:val="uk-UA"/>
              </w:rPr>
              <w:t xml:space="preserve"> в зошиті</w:t>
            </w:r>
            <w:r w:rsidRPr="008B1FE6">
              <w:rPr>
                <w:color w:val="000000"/>
                <w:lang w:val="uk-UA"/>
              </w:rPr>
              <w:t xml:space="preserve"> якості людей, якими можна вилікувати душу герої</w:t>
            </w:r>
            <w:proofErr w:type="gramStart"/>
            <w:r w:rsidRPr="008B1FE6">
              <w:rPr>
                <w:color w:val="000000"/>
                <w:lang w:val="uk-UA"/>
              </w:rPr>
              <w:t>в</w:t>
            </w:r>
            <w:proofErr w:type="gramEnd"/>
            <w:r w:rsidRPr="008B1FE6">
              <w:rPr>
                <w:color w:val="000000"/>
                <w:lang w:val="uk-UA"/>
              </w:rPr>
              <w:t>.</w:t>
            </w:r>
          </w:p>
          <w:p w:rsidR="008E7847" w:rsidRDefault="008E7847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</w:p>
        </w:tc>
        <w:tc>
          <w:tcPr>
            <w:tcW w:w="2883" w:type="dxa"/>
          </w:tcPr>
          <w:p w:rsidR="00063CED" w:rsidRPr="008B1FE6" w:rsidRDefault="00850381" w:rsidP="00C3497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Проблемній метод</w:t>
            </w:r>
          </w:p>
          <w:p w:rsidR="00063CED" w:rsidRPr="008B1FE6" w:rsidRDefault="00850381" w:rsidP="00063CE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Фронтально </w:t>
            </w:r>
          </w:p>
          <w:p w:rsidR="00063CED" w:rsidRPr="008B1FE6" w:rsidRDefault="00063CED" w:rsidP="00063CE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34976" w:rsidRDefault="00C34976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Демонстраційни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й метод</w:t>
            </w:r>
          </w:p>
          <w:p w:rsidR="00850381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ТЗН(фрагмент фільму)</w:t>
            </w: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Бесіда за питаннями</w:t>
            </w: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 </w:t>
            </w: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Pr="008B1FE6" w:rsidRDefault="00152731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Робота з епіграфом</w:t>
            </w:r>
          </w:p>
          <w:p w:rsidR="00850381" w:rsidRDefault="0085038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50381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Вправа 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«Фі</w:t>
            </w:r>
            <w:r w:rsidR="00B83A4D">
              <w:rPr>
                <w:rFonts w:ascii="Times New Roman" w:hAnsi="Times New Roman"/>
                <w:sz w:val="24"/>
                <w:szCs w:val="24"/>
                <w:lang w:val="uk-UA"/>
              </w:rPr>
              <w:t>гура»</w:t>
            </w:r>
          </w:p>
          <w:p w:rsidR="00B83A4D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Інтроспективни</w:t>
            </w:r>
            <w:r w:rsidR="00B8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метод </w:t>
            </w: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</w:p>
          <w:p w:rsidR="00B83A4D" w:rsidRPr="00152731" w:rsidRDefault="00B83A4D" w:rsidP="001527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 в зошитах</w:t>
            </w:r>
          </w:p>
          <w:p w:rsid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>Робота у групах</w:t>
            </w:r>
          </w:p>
          <w:p w:rsid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</w:t>
            </w:r>
            <w:proofErr w:type="spellStart"/>
            <w:r>
              <w:rPr>
                <w:color w:val="000000"/>
                <w:lang w:val="uk-UA"/>
              </w:rPr>
              <w:t>пословиці</w:t>
            </w:r>
            <w:proofErr w:type="spellEnd"/>
            <w:r>
              <w:rPr>
                <w:color w:val="000000"/>
                <w:lang w:val="uk-UA"/>
              </w:rPr>
              <w:t xml:space="preserve">), </w:t>
            </w:r>
          </w:p>
          <w:p w:rsid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uk-UA"/>
              </w:rPr>
            </w:pPr>
          </w:p>
          <w:p w:rsid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Слов</w:t>
            </w:r>
            <w:r w:rsidR="007B55A4">
              <w:rPr>
                <w:color w:val="000000"/>
                <w:lang w:val="uk-UA"/>
              </w:rPr>
              <w:t>никова робота (антоніми</w:t>
            </w:r>
            <w:r>
              <w:rPr>
                <w:color w:val="000000"/>
                <w:lang w:val="uk-UA"/>
              </w:rPr>
              <w:t>)</w:t>
            </w:r>
          </w:p>
          <w:p w:rsidR="00B83A4D" w:rsidRDefault="007B55A4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Кол</w:t>
            </w:r>
            <w:r w:rsidR="00B83A4D">
              <w:rPr>
                <w:color w:val="000000"/>
                <w:lang w:val="uk-UA"/>
              </w:rPr>
              <w:t>аж</w:t>
            </w:r>
          </w:p>
          <w:p w:rsidR="00B83A4D" w:rsidRPr="008B1FE6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  <w:r w:rsidRPr="008B1FE6">
              <w:rPr>
                <w:color w:val="000000"/>
                <w:lang w:val="uk-UA"/>
              </w:rPr>
              <w:t>І</w:t>
            </w:r>
            <w:proofErr w:type="spellStart"/>
            <w:r w:rsidRPr="008B1FE6">
              <w:rPr>
                <w:color w:val="000000"/>
              </w:rPr>
              <w:t>нформаційне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гроно</w:t>
            </w:r>
            <w:proofErr w:type="spellEnd"/>
          </w:p>
          <w:p w:rsidR="00B83A4D" w:rsidRPr="008B1FE6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color w:val="000000"/>
              </w:rPr>
            </w:pPr>
            <w:r w:rsidRPr="008B1FE6">
              <w:rPr>
                <w:color w:val="000000"/>
              </w:rPr>
              <w:t>«</w:t>
            </w:r>
            <w:proofErr w:type="spellStart"/>
            <w:r w:rsidRPr="008B1FE6">
              <w:rPr>
                <w:color w:val="000000"/>
              </w:rPr>
              <w:t>Вплив</w:t>
            </w:r>
            <w:proofErr w:type="spellEnd"/>
            <w:r w:rsidRPr="008B1FE6">
              <w:rPr>
                <w:color w:val="000000"/>
              </w:rPr>
              <w:t xml:space="preserve"> грошей на </w:t>
            </w:r>
            <w:proofErr w:type="spellStart"/>
            <w:r w:rsidRPr="008B1FE6">
              <w:rPr>
                <w:color w:val="000000"/>
              </w:rPr>
              <w:t>героїв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8B1FE6">
              <w:rPr>
                <w:color w:val="000000"/>
              </w:rPr>
              <w:t>п</w:t>
            </w:r>
            <w:proofErr w:type="gramEnd"/>
            <w:r w:rsidRPr="008B1FE6">
              <w:rPr>
                <w:color w:val="000000"/>
              </w:rPr>
              <w:t>'єси</w:t>
            </w:r>
            <w:proofErr w:type="spellEnd"/>
            <w:r w:rsidRPr="008B1FE6">
              <w:rPr>
                <w:color w:val="000000"/>
              </w:rPr>
              <w:t>».</w:t>
            </w:r>
          </w:p>
          <w:p w:rsidR="00B83A4D" w:rsidRP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</w:p>
          <w:p w:rsidR="00B83A4D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</w:p>
          <w:p w:rsidR="00B83A4D" w:rsidRPr="008B1FE6" w:rsidRDefault="00B83A4D" w:rsidP="00B83A4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D42D47" w:rsidRPr="008B1FE6" w:rsidRDefault="00D42D47" w:rsidP="0085038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E7847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Відповіді  учні</w:t>
            </w:r>
            <w:r w:rsidR="0085038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Словесно</w:t>
            </w:r>
          </w:p>
          <w:p w:rsidR="00B83A4D" w:rsidRDefault="00F52362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Відповіді </w:t>
            </w:r>
            <w:r w:rsidR="00B83A4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питання</w:t>
            </w: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Самоаналіз </w:t>
            </w: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3A4D" w:rsidRDefault="007B55A4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Оцінка роботи в  групах</w:t>
            </w:r>
          </w:p>
        </w:tc>
      </w:tr>
      <w:tr w:rsidR="008E7847" w:rsidTr="00627CF5">
        <w:tc>
          <w:tcPr>
            <w:tcW w:w="534" w:type="dxa"/>
          </w:tcPr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865" w:type="dxa"/>
          </w:tcPr>
          <w:p w:rsidR="008E7847" w:rsidRPr="00D03079" w:rsidRDefault="00B83A4D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3079">
              <w:rPr>
                <w:rFonts w:ascii="Times New Roman" w:hAnsi="Times New Roman"/>
                <w:sz w:val="24"/>
                <w:szCs w:val="24"/>
                <w:lang w:val="uk-UA"/>
              </w:rPr>
              <w:t>Висновки:</w:t>
            </w:r>
          </w:p>
        </w:tc>
        <w:tc>
          <w:tcPr>
            <w:tcW w:w="678" w:type="dxa"/>
          </w:tcPr>
          <w:p w:rsidR="008E7847" w:rsidRDefault="008E7847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О2</w:t>
            </w:r>
          </w:p>
        </w:tc>
        <w:tc>
          <w:tcPr>
            <w:tcW w:w="6189" w:type="dxa"/>
          </w:tcPr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proofErr w:type="spellStart"/>
            <w:r w:rsidRPr="008B1FE6">
              <w:rPr>
                <w:color w:val="000000"/>
              </w:rPr>
              <w:t>Гроші</w:t>
            </w:r>
            <w:proofErr w:type="spellEnd"/>
            <w:r w:rsidRPr="008B1FE6">
              <w:rPr>
                <w:color w:val="000000"/>
              </w:rPr>
              <w:t xml:space="preserve">, </w:t>
            </w:r>
            <w:proofErr w:type="spellStart"/>
            <w:r w:rsidRPr="008B1FE6">
              <w:rPr>
                <w:color w:val="000000"/>
              </w:rPr>
              <w:t>прагнення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мати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їх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більше</w:t>
            </w:r>
            <w:proofErr w:type="spellEnd"/>
            <w:r w:rsidRPr="008B1FE6">
              <w:rPr>
                <w:color w:val="000000"/>
              </w:rPr>
              <w:t xml:space="preserve"> привело до морального </w:t>
            </w:r>
            <w:proofErr w:type="spellStart"/>
            <w:r w:rsidRPr="008B1FE6">
              <w:rPr>
                <w:color w:val="000000"/>
              </w:rPr>
              <w:t>падіння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окремих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героїв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proofErr w:type="gramStart"/>
            <w:r w:rsidRPr="008B1FE6">
              <w:rPr>
                <w:color w:val="000000"/>
              </w:rPr>
              <w:t>п</w:t>
            </w:r>
            <w:proofErr w:type="gramEnd"/>
            <w:r w:rsidRPr="008B1FE6">
              <w:rPr>
                <w:color w:val="000000"/>
              </w:rPr>
              <w:t>'єси</w:t>
            </w:r>
            <w:proofErr w:type="spellEnd"/>
            <w:r w:rsidRPr="008B1FE6">
              <w:rPr>
                <w:color w:val="000000"/>
              </w:rPr>
              <w:t xml:space="preserve">, </w:t>
            </w:r>
            <w:proofErr w:type="spellStart"/>
            <w:r w:rsidRPr="008B1FE6">
              <w:rPr>
                <w:color w:val="000000"/>
              </w:rPr>
              <w:t>руйнування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їх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сімей</w:t>
            </w:r>
            <w:proofErr w:type="spellEnd"/>
            <w:r w:rsidRPr="008B1FE6">
              <w:rPr>
                <w:color w:val="000000"/>
              </w:rPr>
              <w:t xml:space="preserve">, а </w:t>
            </w:r>
            <w:proofErr w:type="spellStart"/>
            <w:r w:rsidRPr="008B1FE6">
              <w:rPr>
                <w:color w:val="000000"/>
              </w:rPr>
              <w:t>гонитва</w:t>
            </w:r>
            <w:proofErr w:type="spellEnd"/>
            <w:r w:rsidRPr="008B1FE6">
              <w:rPr>
                <w:color w:val="000000"/>
              </w:rPr>
              <w:t xml:space="preserve"> за наживою, жадоба до </w:t>
            </w:r>
            <w:proofErr w:type="spellStart"/>
            <w:r w:rsidRPr="008B1FE6">
              <w:rPr>
                <w:color w:val="000000"/>
              </w:rPr>
              <w:t>збагачення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врешті-решт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призводить</w:t>
            </w:r>
            <w:proofErr w:type="spellEnd"/>
            <w:r w:rsidRPr="008B1FE6">
              <w:rPr>
                <w:color w:val="000000"/>
              </w:rPr>
              <w:t xml:space="preserve"> до </w:t>
            </w:r>
            <w:proofErr w:type="spellStart"/>
            <w:r w:rsidRPr="008B1FE6">
              <w:rPr>
                <w:color w:val="000000"/>
              </w:rPr>
              <w:t>послаблення</w:t>
            </w:r>
            <w:proofErr w:type="spellEnd"/>
            <w:r w:rsidRPr="008B1FE6">
              <w:rPr>
                <w:color w:val="000000"/>
              </w:rPr>
              <w:t xml:space="preserve"> </w:t>
            </w:r>
            <w:proofErr w:type="spellStart"/>
            <w:r w:rsidRPr="008B1FE6">
              <w:rPr>
                <w:color w:val="000000"/>
              </w:rPr>
              <w:t>суспільства</w:t>
            </w:r>
            <w:proofErr w:type="spellEnd"/>
            <w:r w:rsidRPr="008B1FE6">
              <w:rPr>
                <w:color w:val="000000"/>
              </w:rPr>
              <w:t>.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>Відповідь групи з антонімами</w:t>
            </w:r>
          </w:p>
          <w:p w:rsidR="00152731" w:rsidRDefault="00152731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</w:p>
          <w:p w:rsidR="00063CED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both"/>
              <w:rPr>
                <w:color w:val="000000"/>
                <w:lang w:val="uk-UA"/>
              </w:rPr>
            </w:pPr>
            <w:r w:rsidRPr="008B1FE6">
              <w:rPr>
                <w:color w:val="000000"/>
                <w:lang w:val="uk-UA"/>
              </w:rPr>
              <w:t>Слово вчителя:</w:t>
            </w:r>
          </w:p>
          <w:p w:rsidR="00152731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t xml:space="preserve">Не все на </w:t>
            </w:r>
            <w:proofErr w:type="spellStart"/>
            <w:proofErr w:type="gramStart"/>
            <w:r w:rsidRPr="008B1FE6">
              <w:t>св</w:t>
            </w:r>
            <w:proofErr w:type="gramEnd"/>
            <w:r w:rsidRPr="008B1FE6">
              <w:t>іті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можна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купити</w:t>
            </w:r>
            <w:proofErr w:type="spellEnd"/>
            <w:r w:rsidRPr="008B1FE6">
              <w:t xml:space="preserve"> за </w:t>
            </w:r>
            <w:proofErr w:type="spellStart"/>
            <w:r w:rsidRPr="008B1FE6">
              <w:t>гроші</w:t>
            </w:r>
            <w:proofErr w:type="spellEnd"/>
            <w:r w:rsidRPr="008B1FE6">
              <w:t xml:space="preserve">. І </w:t>
            </w:r>
            <w:proofErr w:type="spellStart"/>
            <w:r w:rsidRPr="008B1FE6">
              <w:t>підписатися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під</w:t>
            </w:r>
            <w:proofErr w:type="spellEnd"/>
            <w:r w:rsidRPr="008B1FE6">
              <w:t xml:space="preserve"> словами Герасима Калитки про те, </w:t>
            </w:r>
            <w:proofErr w:type="spellStart"/>
            <w:r w:rsidRPr="008B1FE6">
              <w:t>що</w:t>
            </w:r>
            <w:proofErr w:type="spellEnd"/>
            <w:r w:rsidRPr="008B1FE6">
              <w:t xml:space="preserve"> «</w:t>
            </w:r>
            <w:proofErr w:type="spellStart"/>
            <w:r w:rsidRPr="008B1FE6">
              <w:t>гроші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важливіші</w:t>
            </w:r>
            <w:proofErr w:type="spellEnd"/>
            <w:r w:rsidRPr="008B1FE6">
              <w:t xml:space="preserve">, </w:t>
            </w:r>
            <w:proofErr w:type="spellStart"/>
            <w:r w:rsidRPr="008B1FE6">
              <w:t>ніж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сім`я</w:t>
            </w:r>
            <w:proofErr w:type="spellEnd"/>
            <w:r w:rsidRPr="008B1FE6">
              <w:t xml:space="preserve">, </w:t>
            </w:r>
            <w:proofErr w:type="spellStart"/>
            <w:r w:rsidRPr="008B1FE6">
              <w:t>друзі</w:t>
            </w:r>
            <w:proofErr w:type="spellEnd"/>
            <w:r w:rsidRPr="008B1FE6">
              <w:t xml:space="preserve">, </w:t>
            </w:r>
            <w:proofErr w:type="spellStart"/>
            <w:r w:rsidRPr="008B1FE6">
              <w:t>навіть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власне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життя</w:t>
            </w:r>
            <w:proofErr w:type="spellEnd"/>
            <w:r w:rsidRPr="008B1FE6">
              <w:t xml:space="preserve">», - абсурд. </w:t>
            </w:r>
          </w:p>
          <w:p w:rsidR="00152731" w:rsidRDefault="00152731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proofErr w:type="spellStart"/>
            <w:r w:rsidRPr="008B1FE6">
              <w:t>І.К.</w:t>
            </w:r>
            <w:proofErr w:type="gramStart"/>
            <w:r w:rsidRPr="008B1FE6">
              <w:t>Карпенко-Карий</w:t>
            </w:r>
            <w:proofErr w:type="spellEnd"/>
            <w:proofErr w:type="gramEnd"/>
            <w:r w:rsidRPr="008B1FE6">
              <w:t xml:space="preserve"> </w:t>
            </w:r>
            <w:proofErr w:type="spellStart"/>
            <w:r w:rsidRPr="008B1FE6">
              <w:t>серйозно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попереджає</w:t>
            </w:r>
            <w:proofErr w:type="spellEnd"/>
            <w:r w:rsidRPr="008B1FE6">
              <w:t xml:space="preserve"> про </w:t>
            </w:r>
            <w:proofErr w:type="spellStart"/>
            <w:r w:rsidRPr="008B1FE6">
              <w:t>небезпеку</w:t>
            </w:r>
            <w:proofErr w:type="spellEnd"/>
            <w:r w:rsidRPr="008B1FE6">
              <w:t xml:space="preserve"> грошей, а особливо </w:t>
            </w:r>
            <w:proofErr w:type="spellStart"/>
            <w:r w:rsidRPr="008B1FE6">
              <w:t>брудних</w:t>
            </w:r>
            <w:proofErr w:type="spellEnd"/>
            <w:r w:rsidRPr="008B1FE6">
              <w:t xml:space="preserve">, </w:t>
            </w:r>
            <w:proofErr w:type="spellStart"/>
            <w:r w:rsidRPr="008B1FE6">
              <w:t>які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калічать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душі</w:t>
            </w:r>
            <w:proofErr w:type="spellEnd"/>
            <w:r w:rsidRPr="008B1FE6">
              <w:t xml:space="preserve">, </w:t>
            </w:r>
            <w:proofErr w:type="spellStart"/>
            <w:r w:rsidRPr="008B1FE6">
              <w:t>руйнують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споконвічні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уявлення</w:t>
            </w:r>
            <w:proofErr w:type="spellEnd"/>
            <w:r w:rsidRPr="008B1FE6">
              <w:t xml:space="preserve"> про добро і зло. </w:t>
            </w:r>
            <w:proofErr w:type="spellStart"/>
            <w:r w:rsidRPr="008B1FE6">
              <w:t>Пам</w:t>
            </w:r>
            <w:proofErr w:type="gramStart"/>
            <w:r w:rsidRPr="008B1FE6">
              <w:t>`я</w:t>
            </w:r>
            <w:proofErr w:type="gramEnd"/>
            <w:r w:rsidRPr="008B1FE6">
              <w:t>тайте</w:t>
            </w:r>
            <w:proofErr w:type="spellEnd"/>
            <w:r w:rsidRPr="008B1FE6">
              <w:t xml:space="preserve">, </w:t>
            </w:r>
            <w:proofErr w:type="spellStart"/>
            <w:r w:rsidRPr="008B1FE6">
              <w:t>що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щасливий</w:t>
            </w:r>
            <w:proofErr w:type="spellEnd"/>
            <w:r w:rsidRPr="008B1FE6">
              <w:t xml:space="preserve"> не той, у кого </w:t>
            </w:r>
            <w:proofErr w:type="spellStart"/>
            <w:r w:rsidRPr="008B1FE6">
              <w:t>багато</w:t>
            </w:r>
            <w:proofErr w:type="spellEnd"/>
            <w:r w:rsidRPr="008B1FE6">
              <w:t xml:space="preserve"> грошей, а той, кому </w:t>
            </w:r>
            <w:proofErr w:type="spellStart"/>
            <w:r w:rsidRPr="008B1FE6">
              <w:t>їх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вистачає</w:t>
            </w:r>
            <w:proofErr w:type="spellEnd"/>
            <w:r w:rsidRPr="008B1FE6">
              <w:t xml:space="preserve">. </w:t>
            </w:r>
            <w:proofErr w:type="spellStart"/>
            <w:r w:rsidRPr="008B1FE6">
              <w:t>Бажаю</w:t>
            </w:r>
            <w:proofErr w:type="spellEnd"/>
            <w:r w:rsidRPr="008B1FE6">
              <w:t xml:space="preserve"> вам, </w:t>
            </w:r>
            <w:proofErr w:type="spellStart"/>
            <w:r w:rsidRPr="008B1FE6">
              <w:t>щоб</w:t>
            </w:r>
            <w:proofErr w:type="spellEnd"/>
            <w:r w:rsidRPr="008B1FE6">
              <w:t xml:space="preserve"> у </w:t>
            </w:r>
            <w:proofErr w:type="spellStart"/>
            <w:r w:rsidRPr="008B1FE6">
              <w:t>майбутньому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ви</w:t>
            </w:r>
            <w:proofErr w:type="spellEnd"/>
            <w:r w:rsidRPr="008B1FE6">
              <w:t xml:space="preserve"> </w:t>
            </w:r>
            <w:proofErr w:type="spellStart"/>
            <w:r w:rsidRPr="008B1FE6">
              <w:t>знайшли</w:t>
            </w:r>
            <w:proofErr w:type="spellEnd"/>
            <w:r w:rsidRPr="008B1FE6">
              <w:t xml:space="preserve"> справу для </w:t>
            </w:r>
            <w:proofErr w:type="spellStart"/>
            <w:r w:rsidRPr="008B1FE6">
              <w:t>душі</w:t>
            </w:r>
            <w:proofErr w:type="spellEnd"/>
            <w:r w:rsidRPr="008B1FE6">
              <w:rPr>
                <w:lang w:val="uk-UA"/>
              </w:rPr>
              <w:t xml:space="preserve"> </w:t>
            </w:r>
            <w:r w:rsidRPr="008B1FE6">
              <w:t xml:space="preserve"> </w:t>
            </w:r>
            <w:proofErr w:type="spellStart"/>
            <w:r w:rsidRPr="008B1FE6">
              <w:t>і</w:t>
            </w:r>
            <w:proofErr w:type="spellEnd"/>
            <w:r w:rsidRPr="008B1FE6">
              <w:rPr>
                <w:lang w:val="uk-UA"/>
              </w:rPr>
              <w:t xml:space="preserve"> мали  від неї задоволення. А джерелом  виробки гормону задоволення є шоколад.</w:t>
            </w:r>
          </w:p>
          <w:p w:rsidR="00152731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 xml:space="preserve"> </w:t>
            </w:r>
          </w:p>
          <w:p w:rsidR="00063CED" w:rsidRPr="008B1FE6" w:rsidRDefault="00063CED" w:rsidP="00063CED">
            <w:pPr>
              <w:pStyle w:val="a3"/>
              <w:shd w:val="clear" w:color="auto" w:fill="FFFFFF"/>
              <w:spacing w:before="0" w:beforeAutospacing="0" w:after="0" w:afterAutospacing="0" w:line="300" w:lineRule="atLeast"/>
            </w:pPr>
            <w:r w:rsidRPr="008B1FE6">
              <w:rPr>
                <w:lang w:val="uk-UA"/>
              </w:rPr>
              <w:t>Вправа « Шоколад»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</w:rPr>
            </w:pPr>
            <w:r w:rsidRPr="008B1FE6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ст</w:t>
            </w:r>
            <w:proofErr w:type="gram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іл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учитель кладе 3 шоколадки. Пер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а шоколадка в я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аві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красочн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ці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,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друга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в мен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ш яскравій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,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третя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рнута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аркуш із зошита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. Представ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нику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від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пр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опонується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выбрат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одну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шоколадку</w:t>
            </w:r>
            <w:proofErr w:type="gramStart"/>
            <w:r w:rsidRPr="008B1FE6">
              <w:rPr>
                <w:rFonts w:ascii="Times New Roman" w:hAnsi="Times New Roman"/>
                <w:sz w:val="24"/>
                <w:szCs w:val="24"/>
              </w:rPr>
              <w:t>,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gram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вернут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своє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 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групи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з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рнут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шоколад.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В я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ск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авій-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</w:rPr>
              <w:t>пластилин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мен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ш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яскравішій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рт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ці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– половина шоколадной </w:t>
            </w:r>
            <w:proofErr w:type="spellStart"/>
            <w:proofErr w:type="gramStart"/>
            <w:r w:rsidRPr="008B1FE6"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proofErr w:type="gram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тки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.  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рн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ен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</w:rPr>
              <w:t>а в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аркуш із зошита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ц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ла шоколад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а. Учитель просит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под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лит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сво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ми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почуттями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-Про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думали до того, як розгорнули?</w:t>
            </w:r>
          </w:p>
          <w:p w:rsidR="00063CED" w:rsidRPr="008B1FE6" w:rsidRDefault="00063CED" w:rsidP="00063C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-Що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відчули , коли побачили?</w:t>
            </w:r>
          </w:p>
          <w:p w:rsidR="008E7847" w:rsidRDefault="00063CED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-Якій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висновок можна зробити з цієї вправи?</w:t>
            </w:r>
          </w:p>
        </w:tc>
        <w:tc>
          <w:tcPr>
            <w:tcW w:w="2883" w:type="dxa"/>
          </w:tcPr>
          <w:p w:rsidR="00D42D47" w:rsidRDefault="00152731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Слово учителя</w:t>
            </w:r>
          </w:p>
          <w:p w:rsidR="00152731" w:rsidRPr="008B1FE6" w:rsidRDefault="00152731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Словесній метод</w:t>
            </w:r>
          </w:p>
          <w:p w:rsidR="00D42D47" w:rsidRPr="008B1FE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Default="00152731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2731" w:rsidRPr="008B1FE6" w:rsidRDefault="00152731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Вправа «Шоколад»</w:t>
            </w:r>
          </w:p>
          <w:p w:rsidR="00152731" w:rsidRPr="008B1FE6" w:rsidRDefault="00152731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Default="00627CF5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152731" w:rsidRPr="008B1FE6" w:rsidRDefault="00152731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Самооцінювання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8E7847" w:rsidRDefault="00152731" w:rsidP="008B1FE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Самоаналіз </w:t>
            </w:r>
          </w:p>
        </w:tc>
      </w:tr>
      <w:tr w:rsidR="00D42D47" w:rsidTr="00627CF5">
        <w:tc>
          <w:tcPr>
            <w:tcW w:w="534" w:type="dxa"/>
          </w:tcPr>
          <w:p w:rsidR="00D42D47" w:rsidRDefault="00152731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2865" w:type="dxa"/>
          </w:tcPr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учнів</w:t>
            </w:r>
          </w:p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</w:tcPr>
          <w:p w:rsidR="00D42D47" w:rsidRDefault="00D03079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О4</w:t>
            </w:r>
          </w:p>
        </w:tc>
        <w:tc>
          <w:tcPr>
            <w:tcW w:w="6189" w:type="dxa"/>
          </w:tcPr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i/>
                <w:lang w:val="uk-UA"/>
              </w:rPr>
            </w:pPr>
            <w:r w:rsidRPr="008B1FE6">
              <w:rPr>
                <w:i/>
                <w:lang w:val="uk-UA"/>
              </w:rPr>
              <w:t>Слово вчителя: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>Що більш за все на світі любив робити наш головний герой Герасим Калитка?( Рахувати гроші).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 xml:space="preserve">Автор не засуджує бажання заробити гроші, а засуджує незаконні шляхи збагачення. Тому  ви можете сміливо порахувати свій </w:t>
            </w:r>
            <w:proofErr w:type="spellStart"/>
            <w:r w:rsidRPr="008B1FE6">
              <w:rPr>
                <w:lang w:val="uk-UA"/>
              </w:rPr>
              <w:t>заробок</w:t>
            </w:r>
            <w:proofErr w:type="spellEnd"/>
            <w:r w:rsidRPr="008B1FE6">
              <w:rPr>
                <w:lang w:val="uk-UA"/>
              </w:rPr>
              <w:t xml:space="preserve"> на уроці.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>Підрахуйте свої гроші  і запишіть свою оцінку в зошит. Хто з вас задоволений, а хто ні?</w:t>
            </w:r>
          </w:p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83" w:type="dxa"/>
          </w:tcPr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152731" w:rsidRPr="008B1FE6" w:rsidRDefault="00152731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152731" w:rsidRPr="008B1FE6" w:rsidRDefault="00152731" w:rsidP="0015273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2D47" w:rsidTr="00627CF5">
        <w:tc>
          <w:tcPr>
            <w:tcW w:w="534" w:type="dxa"/>
          </w:tcPr>
          <w:p w:rsidR="00D42D47" w:rsidRDefault="00152731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65" w:type="dxa"/>
          </w:tcPr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Рефлексія</w:t>
            </w:r>
          </w:p>
        </w:tc>
        <w:tc>
          <w:tcPr>
            <w:tcW w:w="678" w:type="dxa"/>
          </w:tcPr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03079" w:rsidRDefault="00D03079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О2</w:t>
            </w:r>
          </w:p>
        </w:tc>
        <w:tc>
          <w:tcPr>
            <w:tcW w:w="6189" w:type="dxa"/>
          </w:tcPr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>Слово вчителя: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>-А чи є на світі щось таке, що не можна підрахувати, до чого не можна доторкнутись, але можна відчути.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 xml:space="preserve"> І це є дуже важливим для людини?(душа)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proofErr w:type="spellStart"/>
            <w:r w:rsidRPr="008B1FE6">
              <w:rPr>
                <w:lang w:val="uk-UA"/>
              </w:rPr>
              <w:t>-Чи</w:t>
            </w:r>
            <w:proofErr w:type="spellEnd"/>
            <w:r w:rsidRPr="008B1FE6">
              <w:rPr>
                <w:lang w:val="uk-UA"/>
              </w:rPr>
              <w:t xml:space="preserve"> є в творі герой, який дбає про багатство своєї душі?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>(</w:t>
            </w:r>
            <w:proofErr w:type="spellStart"/>
            <w:r w:rsidRPr="008B1FE6">
              <w:rPr>
                <w:lang w:val="uk-UA"/>
              </w:rPr>
              <w:t>Бонавентура</w:t>
            </w:r>
            <w:proofErr w:type="spellEnd"/>
            <w:r w:rsidRPr="008B1FE6">
              <w:rPr>
                <w:lang w:val="uk-UA"/>
              </w:rPr>
              <w:t>).</w:t>
            </w:r>
          </w:p>
          <w:p w:rsidR="00D42D47" w:rsidRPr="008B1FE6" w:rsidRDefault="00D42D47" w:rsidP="00D42D47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lang w:val="uk-UA"/>
              </w:rPr>
            </w:pPr>
            <w:r w:rsidRPr="008B1FE6">
              <w:rPr>
                <w:lang w:val="uk-UA"/>
              </w:rPr>
              <w:t xml:space="preserve"> Саме тому автор поряд з Герасимом зображує людину з великою душею.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А у вас є душа?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-Покажіть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, де вона знаходиться?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-На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 вона схожа?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-Сучасна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наука не може доказати чи скасувати факт існування душі, тому наука про душу –</w:t>
            </w:r>
            <w:r w:rsidR="007B5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це сфера  не наукового, а релігійного значення. Кожна людина має право самостійно</w:t>
            </w:r>
            <w:r w:rsidR="007B5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дати відповідь на питання про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те, чи є в нього душа?</w:t>
            </w:r>
          </w:p>
          <w:p w:rsidR="00D42D47" w:rsidRDefault="00D42D47" w:rsidP="007B55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-У вас  під партами є невеличкі </w:t>
            </w:r>
            <w:r w:rsidR="007B55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сюрпризи-несподіванки.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Дотягніться руками і достаньте. На мою думку, душа схожа на повітряну кульку. Зараз ви будете надувати ваші кульки,  наповнювати ваші  символічні душі тими хорошими  якостями, які притаманні справжній людині. зав‘яжіть і збережіть на згадку про наш урок.</w:t>
            </w:r>
          </w:p>
        </w:tc>
        <w:tc>
          <w:tcPr>
            <w:tcW w:w="2883" w:type="dxa"/>
          </w:tcPr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Фронтальна бесіда </w:t>
            </w:r>
            <w:r w:rsidR="007B55A4">
              <w:rPr>
                <w:rFonts w:ascii="Times New Roman" w:hAnsi="Times New Roman"/>
                <w:sz w:val="24"/>
                <w:szCs w:val="24"/>
                <w:lang w:val="uk-UA"/>
              </w:rPr>
              <w:t>(за питання</w:t>
            </w:r>
            <w:r w:rsidR="0015273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="007B55A4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15273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627CF5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Повітряні </w:t>
            </w:r>
          </w:p>
          <w:p w:rsidR="00D42D47" w:rsidRDefault="00627CF5" w:rsidP="007B55A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кульки-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символ душі</w:t>
            </w:r>
          </w:p>
        </w:tc>
        <w:tc>
          <w:tcPr>
            <w:tcW w:w="2465" w:type="dxa"/>
          </w:tcPr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Самооцінювання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Default="00D42D47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2D47" w:rsidTr="00627CF5">
        <w:tc>
          <w:tcPr>
            <w:tcW w:w="534" w:type="dxa"/>
          </w:tcPr>
          <w:p w:rsidR="00D42D47" w:rsidRDefault="00152731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865" w:type="dxa"/>
          </w:tcPr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Домашнє завдання.</w:t>
            </w:r>
          </w:p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8" w:type="dxa"/>
          </w:tcPr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189" w:type="dxa"/>
          </w:tcPr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1.Написати твір за темою: «Згубність влади грошей на душу людини.»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2.Написати  3поради головному герою.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3.Виписати цитати з тексту, які на вашу думку, характеризують героїв.(На вибір)</w:t>
            </w:r>
          </w:p>
          <w:p w:rsidR="00D42D47" w:rsidRDefault="00D42D47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4.Обговорити з батьками,  зі священиком,  як можна  збагатити свою душу.</w:t>
            </w:r>
          </w:p>
        </w:tc>
        <w:tc>
          <w:tcPr>
            <w:tcW w:w="2883" w:type="dxa"/>
          </w:tcPr>
          <w:p w:rsidR="00627CF5" w:rsidRPr="008B1FE6" w:rsidRDefault="00627CF5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Диференційні завдання</w:t>
            </w:r>
          </w:p>
          <w:p w:rsidR="00627CF5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(Слайд</w:t>
            </w:r>
            <w:r w:rsidR="00152731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627CF5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27CF5" w:rsidRPr="008B1FE6" w:rsidRDefault="00627CF5" w:rsidP="00627CF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Default="00D42D47" w:rsidP="0015273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65" w:type="dxa"/>
          </w:tcPr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2D47" w:rsidTr="00627CF5">
        <w:tc>
          <w:tcPr>
            <w:tcW w:w="534" w:type="dxa"/>
          </w:tcPr>
          <w:p w:rsidR="00D42D47" w:rsidRDefault="00152731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65" w:type="dxa"/>
          </w:tcPr>
          <w:p w:rsidR="00D42D47" w:rsidRPr="008B1FE6" w:rsidRDefault="00627CF5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Підбиття підсумків уроку</w:t>
            </w:r>
          </w:p>
        </w:tc>
        <w:tc>
          <w:tcPr>
            <w:tcW w:w="678" w:type="dxa"/>
          </w:tcPr>
          <w:p w:rsidR="00D42D47" w:rsidRDefault="00D03079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462B2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89" w:type="dxa"/>
          </w:tcPr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Слово вчителя: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— Продовжить речення: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 уроці я дізнався, що… 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Я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зрозумів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щ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о…. 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Батькам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я хот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б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</w:rPr>
              <w:t>р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оз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>казат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щ</w:t>
            </w:r>
            <w:r w:rsidRPr="008B1FE6">
              <w:rPr>
                <w:rFonts w:ascii="Times New Roman" w:hAnsi="Times New Roman"/>
                <w:sz w:val="24"/>
                <w:szCs w:val="24"/>
              </w:rPr>
              <w:t xml:space="preserve">о… 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-Мені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найбільше запам'яталося ...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Слово вчителя: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-Я дякую вам за цікаву й плідну роботу, хочу висловити впевненість у тому, що здобуті на сьогоднішньому уроці знання допоможуть вам обрати у житті істинні цінності, бути чесними, справедливими, духовно багатими та порядними людьми.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-Та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що знімаємо грошову корону зі світу? 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Відповіді учнів:</w:t>
            </w:r>
          </w:p>
          <w:p w:rsidR="00D42D47" w:rsidRPr="008B1FE6" w:rsidRDefault="00D42D47" w:rsidP="00D42D4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-Є інші цінності – духовні, вони більш важливі для людства, ніж матеріальні блага.</w:t>
            </w:r>
          </w:p>
          <w:p w:rsidR="00D42D47" w:rsidRPr="00152731" w:rsidRDefault="00D42D47" w:rsidP="00152731">
            <w:pPr>
              <w:shd w:val="clear" w:color="auto" w:fill="FFFFFF"/>
              <w:spacing w:before="68" w:after="68" w:line="272" w:lineRule="atLeast"/>
              <w:ind w:right="68"/>
              <w:rPr>
                <w:rFonts w:ascii="Times New Roman" w:eastAsia="Times New Roman" w:hAnsi="Times New Roman"/>
                <w:color w:val="504945"/>
                <w:sz w:val="24"/>
                <w:szCs w:val="24"/>
                <w:lang w:val="uk-UA" w:eastAsia="ru-RU"/>
              </w:rPr>
            </w:pP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val="uk-UA" w:eastAsia="ru-RU"/>
              </w:rPr>
              <w:t>-Потрібно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val="uk-UA" w:eastAsia="ru-RU"/>
              </w:rPr>
              <w:t xml:space="preserve"> пам’ятати, що справжнім багатієм є не той, хто має вдосталь грошей, а той, хто має здоров’я, друзів, свободу, має можливість спілкуватися з рідними, жити чесно й просто, зростати духовно.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Такі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багатства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неоціненні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, вони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коштують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набагато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більше</w:t>
            </w:r>
            <w:proofErr w:type="spell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аніж</w:t>
            </w:r>
            <w:proofErr w:type="spellEnd"/>
            <w:proofErr w:type="gramEnd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 xml:space="preserve"> «сто </w:t>
            </w:r>
            <w:proofErr w:type="spellStart"/>
            <w:r w:rsidRPr="008B1FE6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тисяч</w:t>
            </w:r>
            <w:proofErr w:type="spellEnd"/>
            <w:r w:rsidR="00152731">
              <w:rPr>
                <w:rFonts w:ascii="Times New Roman" w:eastAsia="Times New Roman" w:hAnsi="Times New Roman"/>
                <w:color w:val="50494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83" w:type="dxa"/>
          </w:tcPr>
          <w:p w:rsidR="00152731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Техніка </w:t>
            </w:r>
          </w:p>
          <w:p w:rsidR="00627CF5" w:rsidRPr="008B1FE6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Продовжи</w:t>
            </w:r>
            <w:proofErr w:type="spellEnd"/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речення»</w:t>
            </w:r>
          </w:p>
          <w:p w:rsidR="00D42D47" w:rsidRDefault="00627CF5" w:rsidP="00627CF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1FE6">
              <w:rPr>
                <w:rFonts w:ascii="Times New Roman" w:hAnsi="Times New Roman"/>
                <w:sz w:val="24"/>
                <w:szCs w:val="24"/>
                <w:lang w:val="uk-UA"/>
              </w:rPr>
              <w:t>(Слайд )</w:t>
            </w:r>
          </w:p>
        </w:tc>
        <w:tc>
          <w:tcPr>
            <w:tcW w:w="2465" w:type="dxa"/>
          </w:tcPr>
          <w:p w:rsidR="00D42D47" w:rsidRDefault="00D42D47" w:rsidP="00F471B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7847" w:rsidRDefault="008E7847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7B55A4" w:rsidRDefault="007B55A4" w:rsidP="00152731">
      <w:pPr>
        <w:rPr>
          <w:rFonts w:ascii="Times New Roman" w:hAnsi="Times New Roman"/>
          <w:sz w:val="24"/>
          <w:szCs w:val="24"/>
          <w:lang w:val="uk-UA"/>
        </w:rPr>
      </w:pPr>
    </w:p>
    <w:p w:rsidR="00B83A4D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right="75"/>
        <w:rPr>
          <w:rStyle w:val="a4"/>
          <w:color w:val="504945"/>
          <w:u w:val="single"/>
          <w:lang w:val="uk-UA"/>
        </w:rPr>
      </w:pPr>
      <w:r>
        <w:rPr>
          <w:rStyle w:val="a4"/>
          <w:color w:val="504945"/>
          <w:u w:val="single"/>
          <w:lang w:val="uk-UA"/>
        </w:rPr>
        <w:t xml:space="preserve">См. </w:t>
      </w:r>
      <w:proofErr w:type="spellStart"/>
      <w:r>
        <w:rPr>
          <w:rStyle w:val="a4"/>
          <w:color w:val="504945"/>
          <w:u w:val="single"/>
          <w:lang w:val="uk-UA"/>
        </w:rPr>
        <w:t>приложение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right="75"/>
        <w:rPr>
          <w:color w:val="504945"/>
          <w:u w:val="single"/>
        </w:rPr>
      </w:pPr>
      <w:proofErr w:type="spellStart"/>
      <w:r w:rsidRPr="008B1FE6">
        <w:rPr>
          <w:rStyle w:val="a4"/>
          <w:color w:val="504945"/>
          <w:u w:val="single"/>
        </w:rPr>
        <w:t>Прислі</w:t>
      </w:r>
      <w:proofErr w:type="gramStart"/>
      <w:r w:rsidRPr="008B1FE6">
        <w:rPr>
          <w:rStyle w:val="a4"/>
          <w:color w:val="504945"/>
          <w:u w:val="single"/>
        </w:rPr>
        <w:t>в</w:t>
      </w:r>
      <w:proofErr w:type="gramEnd"/>
      <w:r w:rsidRPr="008B1FE6">
        <w:rPr>
          <w:rStyle w:val="a4"/>
          <w:color w:val="504945"/>
          <w:u w:val="single"/>
        </w:rPr>
        <w:t>’я</w:t>
      </w:r>
      <w:proofErr w:type="spellEnd"/>
      <w:r w:rsidRPr="008B1FE6">
        <w:rPr>
          <w:rStyle w:val="a4"/>
          <w:color w:val="504945"/>
          <w:u w:val="single"/>
        </w:rPr>
        <w:t xml:space="preserve"> про </w:t>
      </w:r>
      <w:proofErr w:type="spellStart"/>
      <w:r w:rsidRPr="008B1FE6">
        <w:rPr>
          <w:rStyle w:val="a4"/>
          <w:color w:val="504945"/>
          <w:u w:val="single"/>
        </w:rPr>
        <w:t>гроші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r w:rsidRPr="008B1FE6">
        <w:rPr>
          <w:i/>
          <w:color w:val="504945"/>
          <w:lang w:val="uk-UA"/>
        </w:rPr>
        <w:t>1.</w:t>
      </w:r>
      <w:proofErr w:type="spellStart"/>
      <w:r w:rsidRPr="008B1FE6">
        <w:rPr>
          <w:i/>
          <w:color w:val="504945"/>
        </w:rPr>
        <w:t>Срібло-золото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тягне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людину</w:t>
      </w:r>
      <w:proofErr w:type="spellEnd"/>
      <w:r w:rsidRPr="008B1FE6">
        <w:rPr>
          <w:i/>
          <w:color w:val="504945"/>
        </w:rPr>
        <w:t xml:space="preserve"> в болото.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r w:rsidRPr="008B1FE6">
        <w:rPr>
          <w:i/>
          <w:color w:val="504945"/>
        </w:rPr>
        <w:t xml:space="preserve">Грошей </w:t>
      </w:r>
      <w:proofErr w:type="spellStart"/>
      <w:r w:rsidRPr="008B1FE6">
        <w:rPr>
          <w:i/>
          <w:color w:val="504945"/>
        </w:rPr>
        <w:t>багато</w:t>
      </w:r>
      <w:proofErr w:type="spellEnd"/>
      <w:r w:rsidRPr="008B1FE6">
        <w:rPr>
          <w:i/>
          <w:color w:val="504945"/>
        </w:rPr>
        <w:t xml:space="preserve">, а </w:t>
      </w:r>
      <w:proofErr w:type="spellStart"/>
      <w:r w:rsidRPr="008B1FE6">
        <w:rPr>
          <w:i/>
          <w:color w:val="504945"/>
        </w:rPr>
        <w:t>щастя</w:t>
      </w:r>
      <w:proofErr w:type="spellEnd"/>
      <w:r w:rsidRPr="008B1FE6">
        <w:rPr>
          <w:i/>
          <w:color w:val="504945"/>
        </w:rPr>
        <w:t xml:space="preserve"> мало.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proofErr w:type="gramStart"/>
      <w:r w:rsidRPr="008B1FE6">
        <w:rPr>
          <w:i/>
          <w:color w:val="504945"/>
        </w:rPr>
        <w:t>З</w:t>
      </w:r>
      <w:proofErr w:type="gramEnd"/>
      <w:r w:rsidRPr="008B1FE6">
        <w:rPr>
          <w:i/>
          <w:color w:val="504945"/>
        </w:rPr>
        <w:t xml:space="preserve"> золотом, як з вогнем: і тепло </w:t>
      </w:r>
      <w:proofErr w:type="spellStart"/>
      <w:r w:rsidRPr="008B1FE6">
        <w:rPr>
          <w:i/>
          <w:color w:val="504945"/>
        </w:rPr>
        <w:t>з</w:t>
      </w:r>
      <w:proofErr w:type="spellEnd"/>
      <w:r w:rsidRPr="008B1FE6">
        <w:rPr>
          <w:i/>
          <w:color w:val="504945"/>
        </w:rPr>
        <w:t xml:space="preserve"> ним, </w:t>
      </w:r>
      <w:proofErr w:type="spellStart"/>
      <w:r w:rsidRPr="008B1FE6">
        <w:rPr>
          <w:i/>
          <w:color w:val="504945"/>
        </w:rPr>
        <w:t>і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небезпечно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proofErr w:type="spellStart"/>
      <w:r w:rsidRPr="008B1FE6">
        <w:rPr>
          <w:i/>
          <w:color w:val="504945"/>
        </w:rPr>
        <w:t>Гроші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всюди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хороші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r w:rsidRPr="008B1FE6">
        <w:rPr>
          <w:i/>
          <w:color w:val="504945"/>
        </w:rPr>
        <w:t xml:space="preserve">За </w:t>
      </w:r>
      <w:proofErr w:type="spellStart"/>
      <w:r w:rsidRPr="008B1FE6">
        <w:rPr>
          <w:i/>
          <w:color w:val="504945"/>
        </w:rPr>
        <w:t>наші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гроші</w:t>
      </w:r>
      <w:proofErr w:type="spellEnd"/>
      <w:r w:rsidRPr="008B1FE6">
        <w:rPr>
          <w:i/>
          <w:color w:val="504945"/>
        </w:rPr>
        <w:t xml:space="preserve"> ми </w:t>
      </w:r>
      <w:proofErr w:type="spellStart"/>
      <w:r w:rsidRPr="008B1FE6">
        <w:rPr>
          <w:i/>
          <w:color w:val="504945"/>
        </w:rPr>
        <w:t>всім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хороші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r w:rsidRPr="008B1FE6">
        <w:rPr>
          <w:i/>
          <w:color w:val="504945"/>
        </w:rPr>
        <w:lastRenderedPageBreak/>
        <w:t xml:space="preserve">У кого </w:t>
      </w:r>
      <w:proofErr w:type="spellStart"/>
      <w:r w:rsidRPr="008B1FE6">
        <w:rPr>
          <w:i/>
          <w:color w:val="504945"/>
        </w:rPr>
        <w:t>гроші</w:t>
      </w:r>
      <w:proofErr w:type="spellEnd"/>
      <w:r w:rsidRPr="008B1FE6">
        <w:rPr>
          <w:i/>
          <w:color w:val="504945"/>
        </w:rPr>
        <w:t xml:space="preserve">, той </w:t>
      </w:r>
      <w:proofErr w:type="spellStart"/>
      <w:r w:rsidRPr="008B1FE6">
        <w:rPr>
          <w:i/>
          <w:color w:val="504945"/>
        </w:rPr>
        <w:t>і</w:t>
      </w:r>
      <w:proofErr w:type="spellEnd"/>
      <w:r w:rsidRPr="008B1FE6">
        <w:rPr>
          <w:i/>
          <w:color w:val="504945"/>
        </w:rPr>
        <w:t xml:space="preserve"> хороший, а як </w:t>
      </w:r>
      <w:proofErr w:type="spellStart"/>
      <w:r w:rsidRPr="008B1FE6">
        <w:rPr>
          <w:i/>
          <w:color w:val="504945"/>
        </w:rPr>
        <w:t>їх</w:t>
      </w:r>
      <w:proofErr w:type="spellEnd"/>
      <w:r w:rsidRPr="008B1FE6">
        <w:rPr>
          <w:i/>
          <w:color w:val="504945"/>
        </w:rPr>
        <w:t xml:space="preserve"> нема, то </w:t>
      </w:r>
      <w:proofErr w:type="spellStart"/>
      <w:proofErr w:type="gramStart"/>
      <w:r w:rsidRPr="008B1FE6">
        <w:rPr>
          <w:i/>
          <w:color w:val="504945"/>
        </w:rPr>
        <w:t>вс</w:t>
      </w:r>
      <w:proofErr w:type="gramEnd"/>
      <w:r w:rsidRPr="008B1FE6">
        <w:rPr>
          <w:i/>
          <w:color w:val="504945"/>
        </w:rPr>
        <w:t>ім</w:t>
      </w:r>
      <w:proofErr w:type="spellEnd"/>
      <w:r w:rsidRPr="008B1FE6">
        <w:rPr>
          <w:i/>
          <w:color w:val="504945"/>
        </w:rPr>
        <w:t xml:space="preserve"> дарма.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r w:rsidRPr="008B1FE6">
        <w:rPr>
          <w:i/>
          <w:color w:val="504945"/>
        </w:rPr>
        <w:t xml:space="preserve">У кого </w:t>
      </w:r>
      <w:proofErr w:type="spellStart"/>
      <w:r w:rsidRPr="008B1FE6">
        <w:rPr>
          <w:i/>
          <w:color w:val="504945"/>
        </w:rPr>
        <w:t>гроші</w:t>
      </w:r>
      <w:proofErr w:type="spellEnd"/>
      <w:proofErr w:type="gramStart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є</w:t>
      </w:r>
      <w:proofErr w:type="spellEnd"/>
      <w:r w:rsidRPr="008B1FE6">
        <w:rPr>
          <w:i/>
          <w:color w:val="504945"/>
        </w:rPr>
        <w:t>,</w:t>
      </w:r>
      <w:proofErr w:type="gramEnd"/>
      <w:r w:rsidRPr="008B1FE6">
        <w:rPr>
          <w:i/>
          <w:color w:val="504945"/>
        </w:rPr>
        <w:t xml:space="preserve"> тому </w:t>
      </w:r>
      <w:proofErr w:type="spellStart"/>
      <w:r w:rsidRPr="008B1FE6">
        <w:rPr>
          <w:i/>
          <w:color w:val="504945"/>
        </w:rPr>
        <w:t>й</w:t>
      </w:r>
      <w:proofErr w:type="spellEnd"/>
      <w:r w:rsidRPr="008B1FE6">
        <w:rPr>
          <w:i/>
          <w:color w:val="504945"/>
        </w:rPr>
        <w:t xml:space="preserve"> руку всяк </w:t>
      </w:r>
      <w:proofErr w:type="spellStart"/>
      <w:r w:rsidRPr="008B1FE6">
        <w:rPr>
          <w:i/>
          <w:color w:val="504945"/>
        </w:rPr>
        <w:t>дає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proofErr w:type="spellStart"/>
      <w:proofErr w:type="gramStart"/>
      <w:r w:rsidRPr="008B1FE6">
        <w:rPr>
          <w:i/>
          <w:color w:val="504945"/>
        </w:rPr>
        <w:t>Хоч</w:t>
      </w:r>
      <w:proofErr w:type="spellEnd"/>
      <w:r w:rsidRPr="008B1FE6">
        <w:rPr>
          <w:i/>
          <w:color w:val="504945"/>
        </w:rPr>
        <w:t xml:space="preserve"> у</w:t>
      </w:r>
      <w:proofErr w:type="gram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голові</w:t>
      </w:r>
      <w:proofErr w:type="spellEnd"/>
      <w:r w:rsidRPr="008B1FE6">
        <w:rPr>
          <w:i/>
          <w:color w:val="504945"/>
        </w:rPr>
        <w:t xml:space="preserve"> пусто, </w:t>
      </w:r>
      <w:proofErr w:type="spellStart"/>
      <w:r w:rsidRPr="008B1FE6">
        <w:rPr>
          <w:i/>
          <w:color w:val="504945"/>
        </w:rPr>
        <w:t>аби</w:t>
      </w:r>
      <w:proofErr w:type="spellEnd"/>
      <w:r w:rsidRPr="008B1FE6">
        <w:rPr>
          <w:i/>
          <w:color w:val="504945"/>
        </w:rPr>
        <w:t xml:space="preserve"> грошей густо.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proofErr w:type="spellStart"/>
      <w:r w:rsidRPr="008B1FE6">
        <w:rPr>
          <w:i/>
          <w:color w:val="504945"/>
        </w:rPr>
        <w:t>Сові</w:t>
      </w:r>
      <w:proofErr w:type="gramStart"/>
      <w:r w:rsidRPr="008B1FE6">
        <w:rPr>
          <w:i/>
          <w:color w:val="504945"/>
        </w:rPr>
        <w:t>ст</w:t>
      </w:r>
      <w:proofErr w:type="gramEnd"/>
      <w:r w:rsidRPr="008B1FE6">
        <w:rPr>
          <w:i/>
          <w:color w:val="504945"/>
        </w:rPr>
        <w:t>і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менше</w:t>
      </w:r>
      <w:proofErr w:type="spellEnd"/>
      <w:r w:rsidRPr="008B1FE6">
        <w:rPr>
          <w:i/>
          <w:color w:val="504945"/>
        </w:rPr>
        <w:t xml:space="preserve"> — грошей </w:t>
      </w:r>
      <w:proofErr w:type="spellStart"/>
      <w:r w:rsidRPr="008B1FE6">
        <w:rPr>
          <w:i/>
          <w:color w:val="504945"/>
        </w:rPr>
        <w:t>більше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proofErr w:type="gramStart"/>
      <w:r w:rsidRPr="008B1FE6">
        <w:rPr>
          <w:i/>
          <w:color w:val="504945"/>
        </w:rPr>
        <w:t>З</w:t>
      </w:r>
      <w:proofErr w:type="gram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грошима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і</w:t>
      </w:r>
      <w:proofErr w:type="spellEnd"/>
      <w:r w:rsidRPr="008B1FE6">
        <w:rPr>
          <w:i/>
          <w:color w:val="504945"/>
        </w:rPr>
        <w:t xml:space="preserve"> в </w:t>
      </w:r>
      <w:proofErr w:type="spellStart"/>
      <w:r w:rsidRPr="008B1FE6">
        <w:rPr>
          <w:i/>
          <w:color w:val="504945"/>
        </w:rPr>
        <w:t>грязі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чистий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</w:rPr>
      </w:pPr>
      <w:proofErr w:type="spellStart"/>
      <w:r w:rsidRPr="008B1FE6">
        <w:rPr>
          <w:i/>
          <w:color w:val="504945"/>
        </w:rPr>
        <w:t>Копійка</w:t>
      </w:r>
      <w:proofErr w:type="spellEnd"/>
      <w:r w:rsidRPr="008B1FE6">
        <w:rPr>
          <w:i/>
          <w:color w:val="504945"/>
        </w:rPr>
        <w:t xml:space="preserve"> любить, </w:t>
      </w:r>
      <w:proofErr w:type="spellStart"/>
      <w:r w:rsidRPr="008B1FE6">
        <w:rPr>
          <w:i/>
          <w:color w:val="504945"/>
        </w:rPr>
        <w:t>щоб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її</w:t>
      </w:r>
      <w:proofErr w:type="spellEnd"/>
      <w:r w:rsidRPr="008B1FE6">
        <w:rPr>
          <w:i/>
          <w:color w:val="504945"/>
        </w:rPr>
        <w:t xml:space="preserve"> </w:t>
      </w:r>
      <w:proofErr w:type="spellStart"/>
      <w:r w:rsidRPr="008B1FE6">
        <w:rPr>
          <w:i/>
          <w:color w:val="504945"/>
        </w:rPr>
        <w:t>лічили</w:t>
      </w:r>
      <w:proofErr w:type="spellEnd"/>
      <w:r w:rsidRPr="008B1FE6">
        <w:rPr>
          <w:i/>
          <w:color w:val="504945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75" w:beforeAutospacing="0" w:after="75" w:afterAutospacing="0" w:line="300" w:lineRule="atLeast"/>
        <w:ind w:left="75" w:right="75"/>
        <w:rPr>
          <w:i/>
          <w:color w:val="504945"/>
          <w:lang w:val="uk-UA"/>
        </w:rPr>
      </w:pPr>
      <w:r w:rsidRPr="008B1FE6">
        <w:rPr>
          <w:i/>
          <w:color w:val="504945"/>
        </w:rPr>
        <w:t>Без грошей, як без рук.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8B1FE6">
        <w:rPr>
          <w:color w:val="000000"/>
          <w:lang w:val="uk-UA"/>
        </w:rPr>
        <w:t xml:space="preserve">2. </w:t>
      </w:r>
      <w:proofErr w:type="spellStart"/>
      <w:r w:rsidRPr="008B1FE6">
        <w:rPr>
          <w:color w:val="000000"/>
        </w:rPr>
        <w:t>Скласти</w:t>
      </w:r>
      <w:proofErr w:type="spellEnd"/>
      <w:r w:rsidRPr="008B1FE6">
        <w:rPr>
          <w:color w:val="000000"/>
        </w:rPr>
        <w:t xml:space="preserve"> </w:t>
      </w:r>
      <w:proofErr w:type="spellStart"/>
      <w:r w:rsidRPr="008B1FE6">
        <w:rPr>
          <w:color w:val="000000"/>
        </w:rPr>
        <w:t>інформаційне</w:t>
      </w:r>
      <w:proofErr w:type="spellEnd"/>
      <w:r w:rsidRPr="008B1FE6">
        <w:rPr>
          <w:color w:val="000000"/>
        </w:rPr>
        <w:t xml:space="preserve"> </w:t>
      </w:r>
      <w:proofErr w:type="spellStart"/>
      <w:r w:rsidRPr="008B1FE6">
        <w:rPr>
          <w:color w:val="000000"/>
        </w:rPr>
        <w:t>гроно</w:t>
      </w:r>
      <w:proofErr w:type="spellEnd"/>
      <w:r w:rsidRPr="008B1FE6">
        <w:rPr>
          <w:color w:val="000000"/>
        </w:rPr>
        <w:t xml:space="preserve"> «</w:t>
      </w:r>
      <w:proofErr w:type="spellStart"/>
      <w:r w:rsidRPr="008B1FE6">
        <w:rPr>
          <w:color w:val="000000"/>
        </w:rPr>
        <w:t>Вплив</w:t>
      </w:r>
      <w:proofErr w:type="spellEnd"/>
      <w:r w:rsidRPr="008B1FE6">
        <w:rPr>
          <w:color w:val="000000"/>
        </w:rPr>
        <w:t xml:space="preserve"> грошей на </w:t>
      </w:r>
      <w:proofErr w:type="spellStart"/>
      <w:r w:rsidRPr="008B1FE6">
        <w:rPr>
          <w:color w:val="000000"/>
        </w:rPr>
        <w:t>героїв</w:t>
      </w:r>
      <w:proofErr w:type="spellEnd"/>
      <w:r w:rsidRPr="008B1FE6">
        <w:rPr>
          <w:color w:val="000000"/>
        </w:rPr>
        <w:t xml:space="preserve"> </w:t>
      </w:r>
      <w:proofErr w:type="spellStart"/>
      <w:proofErr w:type="gramStart"/>
      <w:r w:rsidRPr="008B1FE6">
        <w:rPr>
          <w:color w:val="000000"/>
        </w:rPr>
        <w:t>п</w:t>
      </w:r>
      <w:proofErr w:type="gramEnd"/>
      <w:r w:rsidRPr="008B1FE6">
        <w:rPr>
          <w:color w:val="000000"/>
        </w:rPr>
        <w:t>'єси</w:t>
      </w:r>
      <w:proofErr w:type="spellEnd"/>
      <w:r w:rsidRPr="008B1FE6">
        <w:rPr>
          <w:color w:val="000000"/>
        </w:rPr>
        <w:t>».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Деградація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Цинізм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Жорстокість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r w:rsidRPr="008B1FE6">
        <w:rPr>
          <w:color w:val="000000"/>
        </w:rPr>
        <w:t>Деспотизм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lang w:val="uk-UA"/>
        </w:rPr>
      </w:pPr>
      <w:proofErr w:type="spellStart"/>
      <w:r w:rsidRPr="008B1FE6">
        <w:rPr>
          <w:color w:val="000000"/>
        </w:rPr>
        <w:t>Гроші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lang w:val="uk-UA"/>
        </w:rPr>
      </w:pPr>
      <w:r w:rsidRPr="008B1FE6">
        <w:rPr>
          <w:color w:val="000000"/>
          <w:lang w:val="uk-UA"/>
        </w:rPr>
        <w:t xml:space="preserve">Брехня 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r w:rsidRPr="008B1FE6">
        <w:rPr>
          <w:color w:val="000000"/>
        </w:rPr>
        <w:t xml:space="preserve">Зневага до </w:t>
      </w:r>
      <w:proofErr w:type="spellStart"/>
      <w:r w:rsidRPr="008B1FE6">
        <w:rPr>
          <w:color w:val="000000"/>
        </w:rPr>
        <w:t>освіти</w:t>
      </w:r>
      <w:proofErr w:type="spellEnd"/>
      <w:r w:rsidRPr="008B1FE6">
        <w:rPr>
          <w:color w:val="000000"/>
        </w:rPr>
        <w:t xml:space="preserve"> </w:t>
      </w:r>
      <w:proofErr w:type="spellStart"/>
      <w:r w:rsidRPr="008B1FE6">
        <w:rPr>
          <w:color w:val="000000"/>
        </w:rPr>
        <w:t>і</w:t>
      </w:r>
      <w:proofErr w:type="spellEnd"/>
      <w:r w:rsidRPr="008B1FE6">
        <w:rPr>
          <w:color w:val="000000"/>
        </w:rPr>
        <w:t xml:space="preserve"> науки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Кохання</w:t>
      </w:r>
      <w:proofErr w:type="spellEnd"/>
      <w:r w:rsidRPr="008B1FE6">
        <w:rPr>
          <w:color w:val="000000"/>
        </w:rPr>
        <w:t xml:space="preserve"> за </w:t>
      </w:r>
      <w:proofErr w:type="spellStart"/>
      <w:r w:rsidRPr="008B1FE6">
        <w:rPr>
          <w:color w:val="000000"/>
        </w:rPr>
        <w:t>розрахунком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Злість</w:t>
      </w:r>
      <w:proofErr w:type="spellEnd"/>
      <w:r w:rsidRPr="008B1FE6">
        <w:rPr>
          <w:color w:val="000000"/>
        </w:rPr>
        <w:t xml:space="preserve"> </w:t>
      </w:r>
      <w:proofErr w:type="spellStart"/>
      <w:r w:rsidRPr="008B1FE6">
        <w:rPr>
          <w:color w:val="000000"/>
        </w:rPr>
        <w:t>і</w:t>
      </w:r>
      <w:proofErr w:type="spellEnd"/>
      <w:r w:rsidRPr="008B1FE6">
        <w:rPr>
          <w:color w:val="000000"/>
        </w:rPr>
        <w:t xml:space="preserve"> </w:t>
      </w:r>
      <w:proofErr w:type="spellStart"/>
      <w:r w:rsidRPr="008B1FE6">
        <w:rPr>
          <w:color w:val="000000"/>
        </w:rPr>
        <w:t>грубість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Шахрайство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</w:rPr>
      </w:pPr>
      <w:proofErr w:type="spellStart"/>
      <w:r w:rsidRPr="008B1FE6">
        <w:rPr>
          <w:color w:val="000000"/>
        </w:rPr>
        <w:t>Кримінальний</w:t>
      </w:r>
      <w:proofErr w:type="spellEnd"/>
      <w:r w:rsidRPr="008B1FE6">
        <w:rPr>
          <w:color w:val="000000"/>
        </w:rPr>
        <w:t xml:space="preserve"> </w:t>
      </w:r>
      <w:proofErr w:type="spellStart"/>
      <w:r w:rsidRPr="008B1FE6">
        <w:rPr>
          <w:color w:val="000000"/>
        </w:rPr>
        <w:t>злочин</w:t>
      </w:r>
      <w:proofErr w:type="spellEnd"/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lang w:val="uk-UA"/>
        </w:rPr>
      </w:pPr>
      <w:r w:rsidRPr="008B1FE6">
        <w:t>«</w:t>
      </w:r>
      <w:proofErr w:type="spellStart"/>
      <w:r w:rsidRPr="008B1FE6">
        <w:t>Краще</w:t>
      </w:r>
      <w:proofErr w:type="spellEnd"/>
      <w:r w:rsidRPr="008B1FE6">
        <w:t xml:space="preserve"> смерть, </w:t>
      </w:r>
      <w:proofErr w:type="spellStart"/>
      <w:r w:rsidRPr="008B1FE6">
        <w:t>ніж</w:t>
      </w:r>
      <w:proofErr w:type="spellEnd"/>
      <w:r w:rsidRPr="008B1FE6">
        <w:t xml:space="preserve"> </w:t>
      </w:r>
      <w:proofErr w:type="spellStart"/>
      <w:r w:rsidRPr="008B1FE6">
        <w:t>така</w:t>
      </w:r>
      <w:proofErr w:type="spellEnd"/>
      <w:r w:rsidRPr="008B1FE6">
        <w:t xml:space="preserve"> потеря»</w:t>
      </w:r>
      <w:r w:rsidRPr="008B1FE6">
        <w:rPr>
          <w:lang w:val="uk-UA"/>
        </w:rPr>
        <w:t>.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lang w:val="uk-UA"/>
        </w:rPr>
      </w:pP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r w:rsidRPr="008B1FE6">
        <w:rPr>
          <w:lang w:val="uk-UA"/>
        </w:rPr>
        <w:t>3. Доберіть антоніми до слів з інформаційного грона.</w:t>
      </w:r>
    </w:p>
    <w:p w:rsidR="00B83A4D" w:rsidRPr="008B1FE6" w:rsidRDefault="00B83A4D" w:rsidP="00B83A4D">
      <w:pPr>
        <w:pStyle w:val="a3"/>
        <w:shd w:val="clear" w:color="auto" w:fill="FFFFFF"/>
        <w:spacing w:before="0" w:beforeAutospacing="0" w:after="0" w:afterAutospacing="0" w:line="300" w:lineRule="atLeast"/>
        <w:rPr>
          <w:lang w:val="uk-UA"/>
        </w:rPr>
      </w:pPr>
      <w:r w:rsidRPr="008B1FE6">
        <w:rPr>
          <w:lang w:val="uk-UA"/>
        </w:rPr>
        <w:t>(</w:t>
      </w:r>
      <w:r w:rsidRPr="008B1FE6">
        <w:t xml:space="preserve"> </w:t>
      </w:r>
      <w:r w:rsidRPr="008B1FE6">
        <w:rPr>
          <w:lang w:val="uk-UA"/>
        </w:rPr>
        <w:t>М</w:t>
      </w:r>
      <w:proofErr w:type="spellStart"/>
      <w:r w:rsidRPr="008B1FE6">
        <w:t>илосерд</w:t>
      </w:r>
      <w:proofErr w:type="spellEnd"/>
      <w:r w:rsidRPr="008B1FE6">
        <w:rPr>
          <w:lang w:val="uk-UA"/>
        </w:rPr>
        <w:t>я</w:t>
      </w:r>
      <w:r w:rsidRPr="008B1FE6">
        <w:t xml:space="preserve">, </w:t>
      </w:r>
      <w:proofErr w:type="spellStart"/>
      <w:r w:rsidRPr="008B1FE6">
        <w:t>любов</w:t>
      </w:r>
      <w:proofErr w:type="spellEnd"/>
      <w:r w:rsidRPr="008B1FE6">
        <w:t>, правда, дружба, рад</w:t>
      </w:r>
      <w:r w:rsidRPr="008B1FE6">
        <w:rPr>
          <w:lang w:val="uk-UA"/>
        </w:rPr>
        <w:t>і</w:t>
      </w:r>
      <w:proofErr w:type="spellStart"/>
      <w:r w:rsidRPr="008B1FE6">
        <w:t>сть</w:t>
      </w:r>
      <w:proofErr w:type="spellEnd"/>
      <w:r w:rsidRPr="008B1FE6">
        <w:t>, щедр</w:t>
      </w:r>
      <w:r w:rsidRPr="008B1FE6">
        <w:rPr>
          <w:lang w:val="uk-UA"/>
        </w:rPr>
        <w:t>і</w:t>
      </w:r>
      <w:proofErr w:type="spellStart"/>
      <w:r w:rsidRPr="008B1FE6">
        <w:t>сть</w:t>
      </w:r>
      <w:proofErr w:type="spellEnd"/>
      <w:r w:rsidRPr="008B1FE6">
        <w:t xml:space="preserve">, </w:t>
      </w:r>
      <w:proofErr w:type="spellStart"/>
      <w:r w:rsidRPr="008B1FE6">
        <w:t>спок</w:t>
      </w:r>
      <w:proofErr w:type="spellEnd"/>
      <w:r w:rsidRPr="008B1FE6">
        <w:rPr>
          <w:lang w:val="uk-UA"/>
        </w:rPr>
        <w:t>і</w:t>
      </w:r>
      <w:r w:rsidRPr="008B1FE6">
        <w:t>й</w:t>
      </w:r>
      <w:r w:rsidRPr="008B1FE6">
        <w:rPr>
          <w:lang w:val="uk-UA"/>
        </w:rPr>
        <w:t>, честь, справедливість, порядність, освіта…)</w:t>
      </w:r>
    </w:p>
    <w:p w:rsidR="008E7847" w:rsidRDefault="008E7847" w:rsidP="008B1FE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E7847" w:rsidRDefault="008E7847" w:rsidP="008B1FE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E7847" w:rsidRDefault="008E7847" w:rsidP="008B1FE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E7847" w:rsidRPr="008E7847" w:rsidRDefault="008E7847" w:rsidP="008B1FE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B1FE6" w:rsidRPr="008B1FE6" w:rsidRDefault="008B1FE6" w:rsidP="008B1FE6">
      <w:pPr>
        <w:jc w:val="center"/>
        <w:rPr>
          <w:rFonts w:ascii="Times New Roman" w:hAnsi="Times New Roman"/>
          <w:sz w:val="24"/>
          <w:szCs w:val="24"/>
        </w:rPr>
      </w:pPr>
    </w:p>
    <w:p w:rsidR="008B1FE6" w:rsidRPr="008B1FE6" w:rsidRDefault="008B1FE6" w:rsidP="008B1FE6">
      <w:pPr>
        <w:jc w:val="center"/>
        <w:rPr>
          <w:rFonts w:ascii="Times New Roman" w:hAnsi="Times New Roman"/>
          <w:sz w:val="24"/>
          <w:szCs w:val="24"/>
        </w:rPr>
      </w:pPr>
    </w:p>
    <w:p w:rsidR="008B1FE6" w:rsidRPr="00B83A4D" w:rsidRDefault="008B1FE6">
      <w:pPr>
        <w:rPr>
          <w:rFonts w:ascii="Times New Roman" w:hAnsi="Times New Roman"/>
          <w:sz w:val="24"/>
          <w:szCs w:val="24"/>
        </w:rPr>
      </w:pPr>
    </w:p>
    <w:sectPr w:rsidR="008B1FE6" w:rsidRPr="00B83A4D" w:rsidSect="008B1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AFC"/>
    <w:multiLevelType w:val="hybridMultilevel"/>
    <w:tmpl w:val="01FEBEA0"/>
    <w:lvl w:ilvl="0" w:tplc="886C2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912E1"/>
    <w:multiLevelType w:val="hybridMultilevel"/>
    <w:tmpl w:val="BACCBB24"/>
    <w:lvl w:ilvl="0" w:tplc="8D6E2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1FE6"/>
    <w:rsid w:val="00063CED"/>
    <w:rsid w:val="00152731"/>
    <w:rsid w:val="00194676"/>
    <w:rsid w:val="001F0626"/>
    <w:rsid w:val="003B6A6B"/>
    <w:rsid w:val="00462B28"/>
    <w:rsid w:val="00627CF5"/>
    <w:rsid w:val="006C181D"/>
    <w:rsid w:val="007115B7"/>
    <w:rsid w:val="0075464B"/>
    <w:rsid w:val="007A2218"/>
    <w:rsid w:val="007B491B"/>
    <w:rsid w:val="007B55A4"/>
    <w:rsid w:val="00850381"/>
    <w:rsid w:val="008B1FE6"/>
    <w:rsid w:val="008D142F"/>
    <w:rsid w:val="008E7847"/>
    <w:rsid w:val="00947129"/>
    <w:rsid w:val="00AE499B"/>
    <w:rsid w:val="00B64362"/>
    <w:rsid w:val="00B83A4D"/>
    <w:rsid w:val="00C34976"/>
    <w:rsid w:val="00CF5CF5"/>
    <w:rsid w:val="00D03079"/>
    <w:rsid w:val="00D42D47"/>
    <w:rsid w:val="00D56231"/>
    <w:rsid w:val="00DC39E8"/>
    <w:rsid w:val="00DD66DD"/>
    <w:rsid w:val="00E36CC6"/>
    <w:rsid w:val="00F5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B1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B1FE6"/>
    <w:rPr>
      <w:rFonts w:cs="Times New Roman"/>
      <w:b/>
      <w:bCs/>
    </w:rPr>
  </w:style>
  <w:style w:type="table" w:styleId="a5">
    <w:name w:val="Table Grid"/>
    <w:basedOn w:val="a1"/>
    <w:uiPriority w:val="59"/>
    <w:rsid w:val="008E7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4C282-3963-40E8-938C-14DE9CB1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12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10</cp:revision>
  <cp:lastPrinted>2017-01-17T18:52:00Z</cp:lastPrinted>
  <dcterms:created xsi:type="dcterms:W3CDTF">2017-01-17T17:20:00Z</dcterms:created>
  <dcterms:modified xsi:type="dcterms:W3CDTF">2017-01-31T12:14:00Z</dcterms:modified>
</cp:coreProperties>
</file>